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8D6E6" w14:textId="77777777" w:rsidR="004E546C" w:rsidRPr="003C7F45" w:rsidRDefault="00C46DC7" w:rsidP="003C7F45">
      <w:pPr>
        <w:pStyle w:val="1"/>
        <w:numPr>
          <w:ilvl w:val="0"/>
          <w:numId w:val="0"/>
        </w:numPr>
        <w:ind w:left="432"/>
        <w:jc w:val="center"/>
        <w:rPr>
          <w:bCs/>
          <w:i/>
          <w:color w:val="0047FF"/>
          <w:sz w:val="72"/>
          <w:szCs w:val="72"/>
          <w:lang w:val="bg-BG"/>
        </w:rPr>
      </w:pPr>
      <w:r>
        <w:rPr>
          <w:bCs/>
          <w:i/>
          <w:iCs/>
          <w:color w:val="0047FF"/>
          <w:sz w:val="72"/>
          <w:szCs w:val="72"/>
          <w:lang w:val="bg-BG"/>
        </w:rPr>
        <w:t xml:space="preserve"> </w:t>
      </w:r>
      <w:r w:rsidR="004E546C" w:rsidRPr="003C7F45">
        <w:rPr>
          <w:bCs/>
          <w:i/>
          <w:iCs/>
          <w:color w:val="0047FF"/>
          <w:sz w:val="72"/>
          <w:szCs w:val="72"/>
          <w:lang w:val="bg-BG"/>
        </w:rPr>
        <w:t>Крис</w:t>
      </w:r>
      <w:r w:rsidR="004E546C" w:rsidRPr="003C7F45">
        <w:rPr>
          <w:bCs/>
          <w:i/>
          <w:color w:val="0047FF"/>
          <w:sz w:val="72"/>
          <w:szCs w:val="72"/>
          <w:lang w:val="bg-BG"/>
        </w:rPr>
        <w:t xml:space="preserve"> Тур</w:t>
      </w:r>
    </w:p>
    <w:p w14:paraId="30091457" w14:textId="77777777" w:rsidR="004E546C" w:rsidRDefault="004E546C" w:rsidP="004E546C">
      <w:pPr>
        <w:jc w:val="center"/>
        <w:rPr>
          <w:i/>
          <w:color w:val="FF3366"/>
          <w:sz w:val="24"/>
          <w:szCs w:val="24"/>
        </w:rPr>
      </w:pPr>
      <w:proofErr w:type="spellStart"/>
      <w:r>
        <w:rPr>
          <w:i/>
          <w:color w:val="FF3366"/>
          <w:sz w:val="24"/>
          <w:szCs w:val="24"/>
        </w:rPr>
        <w:t>Открийте.,Изживейте</w:t>
      </w:r>
      <w:proofErr w:type="spellEnd"/>
      <w:r>
        <w:rPr>
          <w:i/>
          <w:color w:val="FF3366"/>
          <w:sz w:val="24"/>
          <w:szCs w:val="24"/>
        </w:rPr>
        <w:t xml:space="preserve"> и се Насладете!</w:t>
      </w:r>
    </w:p>
    <w:p w14:paraId="309B2AAA" w14:textId="77777777" w:rsidR="006E7A4E" w:rsidRDefault="00336DC1" w:rsidP="006E7A4E">
      <w:pPr>
        <w:spacing w:after="0"/>
        <w:jc w:val="center"/>
        <w:rPr>
          <w:b/>
          <w:color w:val="FF0000"/>
          <w:sz w:val="48"/>
          <w:szCs w:val="48"/>
        </w:rPr>
      </w:pPr>
      <w:r w:rsidRPr="00336DC1">
        <w:rPr>
          <w:rFonts w:ascii="Book Antiqua" w:hAnsi="Book Antiqua"/>
          <w:b/>
          <w:color w:val="FF0000"/>
          <w:sz w:val="48"/>
          <w:szCs w:val="48"/>
        </w:rPr>
        <w:t>РИМ</w:t>
      </w:r>
      <w:r w:rsidRPr="00336DC1">
        <w:rPr>
          <w:rFonts w:ascii="Algerian" w:hAnsi="Algerian"/>
          <w:b/>
          <w:color w:val="FF0000"/>
          <w:sz w:val="48"/>
          <w:szCs w:val="48"/>
        </w:rPr>
        <w:t xml:space="preserve"> </w:t>
      </w:r>
      <w:r w:rsidR="00024F86" w:rsidRPr="00336DC1">
        <w:rPr>
          <w:rFonts w:ascii="Algerian" w:hAnsi="Algerian"/>
          <w:b/>
          <w:color w:val="FF0000"/>
          <w:sz w:val="48"/>
          <w:szCs w:val="48"/>
        </w:rPr>
        <w:t xml:space="preserve">– </w:t>
      </w:r>
      <w:r w:rsidR="00024F86" w:rsidRPr="00336DC1">
        <w:rPr>
          <w:rFonts w:ascii="Book Antiqua" w:hAnsi="Book Antiqua"/>
          <w:b/>
          <w:color w:val="FF0000"/>
          <w:sz w:val="48"/>
          <w:szCs w:val="48"/>
        </w:rPr>
        <w:t>ВЕЧНИЯТ</w:t>
      </w:r>
      <w:r w:rsidR="00024F86" w:rsidRPr="00336DC1">
        <w:rPr>
          <w:rFonts w:ascii="Algerian" w:hAnsi="Algerian"/>
          <w:b/>
          <w:color w:val="FF0000"/>
          <w:sz w:val="48"/>
          <w:szCs w:val="48"/>
        </w:rPr>
        <w:t xml:space="preserve"> </w:t>
      </w:r>
      <w:r w:rsidR="00024F86" w:rsidRPr="00336DC1">
        <w:rPr>
          <w:rFonts w:ascii="Book Antiqua" w:hAnsi="Book Antiqua"/>
          <w:b/>
          <w:color w:val="FF0000"/>
          <w:sz w:val="48"/>
          <w:szCs w:val="48"/>
        </w:rPr>
        <w:t>ГРАД</w:t>
      </w:r>
      <w:r w:rsidR="00024F86" w:rsidRPr="00336DC1">
        <w:rPr>
          <w:rFonts w:ascii="Algerian" w:hAnsi="Algerian"/>
          <w:b/>
          <w:color w:val="FF0000"/>
          <w:sz w:val="48"/>
          <w:szCs w:val="48"/>
        </w:rPr>
        <w:t xml:space="preserve">  </w:t>
      </w:r>
    </w:p>
    <w:p w14:paraId="20D460D5" w14:textId="1C883663" w:rsidR="00024F86" w:rsidRPr="006E7A4E" w:rsidRDefault="00EF1C8C" w:rsidP="006E7A4E">
      <w:pPr>
        <w:spacing w:after="0"/>
        <w:jc w:val="center"/>
        <w:rPr>
          <w:rFonts w:ascii="Algerian" w:hAnsi="Algerian"/>
          <w:b/>
          <w:color w:val="FF0000"/>
          <w:sz w:val="48"/>
          <w:szCs w:val="48"/>
        </w:rPr>
      </w:pPr>
      <w:r w:rsidRPr="00695D8A">
        <w:rPr>
          <w:rFonts w:ascii="Times New Roman" w:hAnsi="Times New Roman" w:cs="Times New Roman"/>
          <w:color w:val="3B3FF7"/>
          <w:sz w:val="28"/>
          <w:szCs w:val="28"/>
          <w:lang w:val="en-US"/>
        </w:rPr>
        <w:t>3</w:t>
      </w:r>
      <w:r w:rsidR="00336DC1" w:rsidRPr="00695D8A">
        <w:rPr>
          <w:rFonts w:ascii="Times New Roman" w:hAnsi="Times New Roman" w:cs="Times New Roman"/>
          <w:color w:val="3B3FF7"/>
          <w:sz w:val="28"/>
          <w:szCs w:val="28"/>
        </w:rPr>
        <w:t xml:space="preserve"> нощувки/ </w:t>
      </w:r>
      <w:r w:rsidRPr="00695D8A">
        <w:rPr>
          <w:rFonts w:ascii="Times New Roman" w:hAnsi="Times New Roman" w:cs="Times New Roman"/>
          <w:color w:val="3B3FF7"/>
          <w:sz w:val="28"/>
          <w:szCs w:val="28"/>
          <w:lang w:val="en-US"/>
        </w:rPr>
        <w:t>4</w:t>
      </w:r>
      <w:r w:rsidR="00336DC1" w:rsidRPr="00695D8A">
        <w:rPr>
          <w:rFonts w:ascii="Times New Roman" w:hAnsi="Times New Roman" w:cs="Times New Roman"/>
          <w:color w:val="3B3FF7"/>
          <w:sz w:val="28"/>
          <w:szCs w:val="28"/>
        </w:rPr>
        <w:t xml:space="preserve"> дни</w:t>
      </w:r>
    </w:p>
    <w:p w14:paraId="0E9387D9" w14:textId="4DF14CA9" w:rsidR="00024F86" w:rsidRPr="00695D8A" w:rsidRDefault="00336DC1" w:rsidP="006E7A4E">
      <w:pPr>
        <w:pStyle w:val="a9"/>
        <w:jc w:val="center"/>
        <w:rPr>
          <w:rFonts w:ascii="Times New Roman" w:hAnsi="Times New Roman" w:cs="Times New Roman"/>
          <w:color w:val="3B3FF7"/>
          <w:sz w:val="28"/>
          <w:szCs w:val="28"/>
        </w:rPr>
      </w:pPr>
      <w:r w:rsidRPr="00695D8A">
        <w:rPr>
          <w:rFonts w:ascii="Times New Roman" w:hAnsi="Times New Roman" w:cs="Times New Roman"/>
          <w:color w:val="3B3FF7"/>
          <w:sz w:val="28"/>
          <w:szCs w:val="28"/>
        </w:rPr>
        <w:t>Дат</w:t>
      </w:r>
      <w:r w:rsidR="00E33864">
        <w:rPr>
          <w:rFonts w:ascii="Times New Roman" w:hAnsi="Times New Roman" w:cs="Times New Roman"/>
          <w:color w:val="3B3FF7"/>
          <w:sz w:val="28"/>
          <w:szCs w:val="28"/>
        </w:rPr>
        <w:t>и</w:t>
      </w:r>
      <w:r w:rsidRPr="00695D8A">
        <w:rPr>
          <w:rFonts w:ascii="Times New Roman" w:hAnsi="Times New Roman" w:cs="Times New Roman"/>
          <w:color w:val="3B3FF7"/>
          <w:sz w:val="28"/>
          <w:szCs w:val="28"/>
        </w:rPr>
        <w:t xml:space="preserve"> : </w:t>
      </w:r>
      <w:r w:rsidR="0058112C" w:rsidRPr="00695D8A">
        <w:rPr>
          <w:rFonts w:ascii="Times New Roman" w:hAnsi="Times New Roman" w:cs="Times New Roman"/>
          <w:color w:val="3B3FF7"/>
          <w:sz w:val="28"/>
          <w:szCs w:val="28"/>
          <w:lang w:val="en-US"/>
        </w:rPr>
        <w:t>2</w:t>
      </w:r>
      <w:r w:rsidR="00E33864">
        <w:rPr>
          <w:rFonts w:ascii="Times New Roman" w:hAnsi="Times New Roman" w:cs="Times New Roman"/>
          <w:color w:val="3B3FF7"/>
          <w:sz w:val="28"/>
          <w:szCs w:val="28"/>
        </w:rPr>
        <w:t>2.</w:t>
      </w:r>
      <w:r w:rsidR="00B52E91">
        <w:rPr>
          <w:rFonts w:ascii="Times New Roman" w:hAnsi="Times New Roman" w:cs="Times New Roman"/>
          <w:color w:val="3B3FF7"/>
          <w:sz w:val="28"/>
          <w:szCs w:val="28"/>
          <w:lang w:val="en-US"/>
        </w:rPr>
        <w:t>10</w:t>
      </w:r>
      <w:r w:rsidR="0058112C" w:rsidRPr="00695D8A">
        <w:rPr>
          <w:rFonts w:ascii="Times New Roman" w:hAnsi="Times New Roman" w:cs="Times New Roman"/>
          <w:color w:val="3B3FF7"/>
          <w:sz w:val="28"/>
          <w:szCs w:val="28"/>
        </w:rPr>
        <w:t xml:space="preserve"> – </w:t>
      </w:r>
      <w:r w:rsidR="0058112C" w:rsidRPr="00695D8A">
        <w:rPr>
          <w:rFonts w:ascii="Times New Roman" w:hAnsi="Times New Roman" w:cs="Times New Roman"/>
          <w:color w:val="3B3FF7"/>
          <w:sz w:val="28"/>
          <w:szCs w:val="28"/>
          <w:lang w:val="en-US"/>
        </w:rPr>
        <w:t>2</w:t>
      </w:r>
      <w:r w:rsidR="00E33864">
        <w:rPr>
          <w:rFonts w:ascii="Times New Roman" w:hAnsi="Times New Roman" w:cs="Times New Roman"/>
          <w:color w:val="3B3FF7"/>
          <w:sz w:val="28"/>
          <w:szCs w:val="28"/>
        </w:rPr>
        <w:t>5</w:t>
      </w:r>
      <w:r w:rsidR="0058112C" w:rsidRPr="00695D8A">
        <w:rPr>
          <w:rFonts w:ascii="Times New Roman" w:hAnsi="Times New Roman" w:cs="Times New Roman"/>
          <w:color w:val="3B3FF7"/>
          <w:sz w:val="28"/>
          <w:szCs w:val="28"/>
          <w:lang w:val="en-US"/>
        </w:rPr>
        <w:t>.</w:t>
      </w:r>
      <w:r w:rsidR="00B52E91">
        <w:rPr>
          <w:rFonts w:ascii="Times New Roman" w:hAnsi="Times New Roman" w:cs="Times New Roman"/>
          <w:color w:val="3B3FF7"/>
          <w:sz w:val="28"/>
          <w:szCs w:val="28"/>
          <w:lang w:val="en-US"/>
        </w:rPr>
        <w:t>10</w:t>
      </w:r>
      <w:r w:rsidR="00024F86" w:rsidRPr="00695D8A">
        <w:rPr>
          <w:rFonts w:ascii="Times New Roman" w:hAnsi="Times New Roman" w:cs="Times New Roman"/>
          <w:color w:val="3B3FF7"/>
          <w:sz w:val="28"/>
          <w:szCs w:val="28"/>
        </w:rPr>
        <w:t>.202</w:t>
      </w:r>
      <w:r w:rsidR="00B52E91">
        <w:rPr>
          <w:rFonts w:ascii="Times New Roman" w:hAnsi="Times New Roman" w:cs="Times New Roman"/>
          <w:color w:val="3B3FF7"/>
          <w:sz w:val="28"/>
          <w:szCs w:val="28"/>
          <w:lang w:val="en-US"/>
        </w:rPr>
        <w:t>6</w:t>
      </w:r>
      <w:r w:rsidRPr="00695D8A">
        <w:rPr>
          <w:rFonts w:ascii="Times New Roman" w:hAnsi="Times New Roman" w:cs="Times New Roman"/>
          <w:color w:val="3B3FF7"/>
          <w:sz w:val="28"/>
          <w:szCs w:val="28"/>
        </w:rPr>
        <w:t>г</w:t>
      </w:r>
      <w:r w:rsidR="00E33864">
        <w:rPr>
          <w:rFonts w:ascii="Times New Roman" w:hAnsi="Times New Roman" w:cs="Times New Roman"/>
          <w:color w:val="3B3FF7"/>
          <w:sz w:val="28"/>
          <w:szCs w:val="28"/>
        </w:rPr>
        <w:t xml:space="preserve">  </w:t>
      </w:r>
    </w:p>
    <w:p w14:paraId="44ED60D0" w14:textId="0A4847B1" w:rsidR="00317E99" w:rsidRPr="00695D8A" w:rsidRDefault="00317E99" w:rsidP="006E7A4E">
      <w:pPr>
        <w:pStyle w:val="a9"/>
        <w:jc w:val="center"/>
        <w:rPr>
          <w:rFonts w:ascii="Times New Roman" w:hAnsi="Times New Roman" w:cs="Times New Roman"/>
          <w:color w:val="3B3FF7"/>
          <w:sz w:val="28"/>
          <w:szCs w:val="28"/>
        </w:rPr>
      </w:pPr>
      <w:r w:rsidRPr="00695D8A">
        <w:rPr>
          <w:rFonts w:ascii="Times New Roman" w:hAnsi="Times New Roman" w:cs="Times New Roman"/>
          <w:color w:val="3B3FF7"/>
          <w:sz w:val="28"/>
          <w:szCs w:val="28"/>
        </w:rPr>
        <w:t>Цена :</w:t>
      </w:r>
      <w:r w:rsidR="005460DE">
        <w:rPr>
          <w:rFonts w:ascii="Times New Roman" w:hAnsi="Times New Roman" w:cs="Times New Roman"/>
          <w:color w:val="3B3FF7"/>
          <w:sz w:val="28"/>
          <w:szCs w:val="28"/>
        </w:rPr>
        <w:t xml:space="preserve"> </w:t>
      </w:r>
      <w:r w:rsidR="00D23E4E">
        <w:rPr>
          <w:rFonts w:ascii="Times New Roman" w:hAnsi="Times New Roman" w:cs="Times New Roman"/>
          <w:color w:val="3B3FF7"/>
          <w:sz w:val="28"/>
          <w:szCs w:val="28"/>
          <w:lang w:val="en-US"/>
        </w:rPr>
        <w:t>7</w:t>
      </w:r>
      <w:r w:rsidR="00470CD2">
        <w:rPr>
          <w:rFonts w:ascii="Times New Roman" w:hAnsi="Times New Roman" w:cs="Times New Roman"/>
          <w:color w:val="3B3FF7"/>
          <w:sz w:val="28"/>
          <w:szCs w:val="28"/>
          <w:lang w:val="en-US"/>
        </w:rPr>
        <w:t>3</w:t>
      </w:r>
      <w:r w:rsidR="00D23E4E">
        <w:rPr>
          <w:rFonts w:ascii="Times New Roman" w:hAnsi="Times New Roman" w:cs="Times New Roman"/>
          <w:color w:val="3B3FF7"/>
          <w:sz w:val="28"/>
          <w:szCs w:val="28"/>
          <w:lang w:val="en-US"/>
        </w:rPr>
        <w:t>5</w:t>
      </w:r>
      <w:r w:rsidR="008C161A">
        <w:rPr>
          <w:rFonts w:ascii="Times New Roman" w:hAnsi="Times New Roman" w:cs="Times New Roman"/>
          <w:color w:val="3B3FF7"/>
          <w:sz w:val="28"/>
          <w:szCs w:val="28"/>
          <w:lang w:val="en-US"/>
        </w:rPr>
        <w:t xml:space="preserve"> </w:t>
      </w:r>
      <w:r w:rsidR="008C161A">
        <w:rPr>
          <w:rFonts w:ascii="Times New Roman" w:hAnsi="Times New Roman" w:cs="Times New Roman"/>
          <w:color w:val="3B3FF7"/>
          <w:sz w:val="28"/>
          <w:szCs w:val="28"/>
        </w:rPr>
        <w:t xml:space="preserve">€ </w:t>
      </w:r>
    </w:p>
    <w:p w14:paraId="386FA8FC" w14:textId="77777777" w:rsidR="00E378AE" w:rsidRPr="006E7A4E" w:rsidRDefault="00BB7136" w:rsidP="00695D8A">
      <w:pPr>
        <w:pStyle w:val="a9"/>
        <w:jc w:val="both"/>
        <w:rPr>
          <w:rFonts w:ascii="Arial" w:hAnsi="Arial" w:cs="Arial"/>
        </w:rPr>
      </w:pPr>
      <w:r w:rsidRPr="006E7A4E">
        <w:rPr>
          <w:rStyle w:val="a6"/>
          <w:rFonts w:ascii="Arial" w:hAnsi="Arial" w:cs="Arial"/>
        </w:rPr>
        <w:t>ПЪРВИ ДЕН</w:t>
      </w:r>
      <w:r w:rsidRPr="006E7A4E">
        <w:rPr>
          <w:rFonts w:ascii="Arial" w:hAnsi="Arial" w:cs="Arial"/>
        </w:rPr>
        <w:t xml:space="preserve"> – </w:t>
      </w:r>
      <w:r w:rsidR="00785541" w:rsidRPr="006E7A4E">
        <w:rPr>
          <w:rFonts w:ascii="Arial" w:hAnsi="Arial" w:cs="Arial"/>
        </w:rPr>
        <w:t>Полет</w:t>
      </w:r>
      <w:r w:rsidR="00336DC1" w:rsidRPr="006E7A4E">
        <w:rPr>
          <w:rFonts w:ascii="Arial" w:hAnsi="Arial" w:cs="Arial"/>
        </w:rPr>
        <w:t xml:space="preserve"> от  София  до </w:t>
      </w:r>
      <w:r w:rsidRPr="006E7A4E">
        <w:rPr>
          <w:rFonts w:ascii="Arial" w:hAnsi="Arial" w:cs="Arial"/>
        </w:rPr>
        <w:t xml:space="preserve"> Рим</w:t>
      </w:r>
      <w:r w:rsidR="00E33864" w:rsidRPr="006E7A4E">
        <w:rPr>
          <w:rFonts w:ascii="Arial" w:hAnsi="Arial" w:cs="Arial"/>
        </w:rPr>
        <w:t xml:space="preserve"> </w:t>
      </w:r>
      <w:r w:rsidR="00E33864" w:rsidRPr="006E7A4E">
        <w:rPr>
          <w:rFonts w:ascii="Arial" w:hAnsi="Arial" w:cs="Arial"/>
          <w:lang w:val="en-US"/>
        </w:rPr>
        <w:t xml:space="preserve"> .</w:t>
      </w:r>
      <w:r w:rsidRPr="006E7A4E">
        <w:rPr>
          <w:rFonts w:ascii="Arial" w:hAnsi="Arial" w:cs="Arial"/>
        </w:rPr>
        <w:t xml:space="preserve"> Трансфер до хотела. </w:t>
      </w:r>
      <w:r w:rsidR="00E378AE" w:rsidRPr="006E7A4E">
        <w:rPr>
          <w:rFonts w:ascii="Arial" w:hAnsi="Arial" w:cs="Arial"/>
        </w:rPr>
        <w:t xml:space="preserve">Настаняване в хотела, </w:t>
      </w:r>
    </w:p>
    <w:p w14:paraId="465C0E7D" w14:textId="1D93C58F" w:rsidR="00695D8A" w:rsidRPr="006E7A4E" w:rsidRDefault="00E378AE" w:rsidP="00695D8A">
      <w:pPr>
        <w:pStyle w:val="a9"/>
        <w:jc w:val="both"/>
        <w:rPr>
          <w:rFonts w:ascii="Arial" w:hAnsi="Arial" w:cs="Arial"/>
        </w:rPr>
      </w:pPr>
      <w:r w:rsidRPr="006E7A4E">
        <w:rPr>
          <w:rFonts w:ascii="Arial" w:hAnsi="Arial" w:cs="Arial"/>
        </w:rPr>
        <w:t>Свободно време за самостоятелна разходка в центъра на града или по желание :</w:t>
      </w:r>
    </w:p>
    <w:p w14:paraId="23E6664A" w14:textId="77777777" w:rsidR="00E378AE" w:rsidRPr="006E7A4E" w:rsidRDefault="00E378AE" w:rsidP="00695D8A">
      <w:pPr>
        <w:pStyle w:val="a9"/>
        <w:jc w:val="both"/>
        <w:rPr>
          <w:rFonts w:ascii="Arial" w:hAnsi="Arial" w:cs="Arial"/>
        </w:rPr>
      </w:pPr>
      <w:r w:rsidRPr="006E7A4E">
        <w:rPr>
          <w:rStyle w:val="a6"/>
          <w:rFonts w:ascii="Arial" w:hAnsi="Arial" w:cs="Arial"/>
        </w:rPr>
        <w:t>П</w:t>
      </w:r>
      <w:r w:rsidR="00BB7136" w:rsidRPr="006E7A4E">
        <w:rPr>
          <w:rStyle w:val="a6"/>
          <w:rFonts w:ascii="Arial" w:hAnsi="Arial" w:cs="Arial"/>
        </w:rPr>
        <w:t>ешеходна обиколка „Класически Рим”</w:t>
      </w:r>
      <w:r w:rsidR="00121ED1" w:rsidRPr="006E7A4E">
        <w:rPr>
          <w:rStyle w:val="a6"/>
          <w:rFonts w:ascii="Arial" w:hAnsi="Arial" w:cs="Arial"/>
        </w:rPr>
        <w:t xml:space="preserve"> с местен екскурзовод</w:t>
      </w:r>
      <w:r w:rsidR="00121ED1" w:rsidRPr="006E7A4E">
        <w:rPr>
          <w:rStyle w:val="a6"/>
          <w:rFonts w:ascii="Arial" w:hAnsi="Arial" w:cs="Arial"/>
          <w:b w:val="0"/>
          <w:bCs w:val="0"/>
        </w:rPr>
        <w:t xml:space="preserve"> </w:t>
      </w:r>
      <w:r w:rsidRPr="006E7A4E">
        <w:rPr>
          <w:rStyle w:val="a6"/>
          <w:rFonts w:ascii="Arial" w:hAnsi="Arial" w:cs="Arial"/>
          <w:b w:val="0"/>
          <w:bCs w:val="0"/>
        </w:rPr>
        <w:t>на български език</w:t>
      </w:r>
      <w:r w:rsidR="00BB7136" w:rsidRPr="006E7A4E">
        <w:rPr>
          <w:rFonts w:ascii="Arial" w:hAnsi="Arial" w:cs="Arial"/>
        </w:rPr>
        <w:t xml:space="preserve"> .</w:t>
      </w:r>
    </w:p>
    <w:p w14:paraId="34C675C7" w14:textId="58EEF9C6" w:rsidR="009A5F1F" w:rsidRPr="006E7A4E" w:rsidRDefault="00BB7136" w:rsidP="00695D8A">
      <w:pPr>
        <w:pStyle w:val="a9"/>
        <w:jc w:val="both"/>
        <w:rPr>
          <w:rFonts w:ascii="Arial" w:hAnsi="Arial" w:cs="Arial"/>
        </w:rPr>
      </w:pPr>
      <w:r w:rsidRPr="006E7A4E">
        <w:rPr>
          <w:rFonts w:ascii="Arial" w:hAnsi="Arial" w:cs="Arial"/>
        </w:rPr>
        <w:t xml:space="preserve">По време на тази пешеходната разходка, ще успеете да се насладите на най-красивите места в италианската столица: </w:t>
      </w:r>
      <w:proofErr w:type="spellStart"/>
      <w:r w:rsidRPr="006E7A4E">
        <w:rPr>
          <w:rFonts w:ascii="Arial" w:hAnsi="Arial" w:cs="Arial"/>
        </w:rPr>
        <w:t>Колизеум</w:t>
      </w:r>
      <w:proofErr w:type="spellEnd"/>
      <w:r w:rsidRPr="006E7A4E">
        <w:rPr>
          <w:rFonts w:ascii="Arial" w:hAnsi="Arial" w:cs="Arial"/>
        </w:rPr>
        <w:t xml:space="preserve"> – символ на величие и жестокост, арена на гладиаторски битки и ловни сцени (разглеждане отвън); Римския форум – център на търговията, съдебната система, религията и всичко, вълнуващо обществото на Древен Рим (разглеждане отвън); Императорския форум – комплекс, помещавал базилики, паметници и жилища; колоната на Траян, изваяна от мрамор; Олтара на родината; </w:t>
      </w:r>
      <w:proofErr w:type="spellStart"/>
      <w:r w:rsidRPr="006E7A4E">
        <w:rPr>
          <w:rFonts w:ascii="Arial" w:hAnsi="Arial" w:cs="Arial"/>
        </w:rPr>
        <w:t>пиaца</w:t>
      </w:r>
      <w:proofErr w:type="spellEnd"/>
      <w:r w:rsidRPr="006E7A4E">
        <w:rPr>
          <w:rFonts w:ascii="Arial" w:hAnsi="Arial" w:cs="Arial"/>
        </w:rPr>
        <w:t xml:space="preserve"> Венеция с монумента посветен на Виторио Емануеле</w:t>
      </w:r>
      <w:r w:rsidR="0029673A" w:rsidRPr="006E7A4E">
        <w:rPr>
          <w:rFonts w:ascii="Arial" w:hAnsi="Arial" w:cs="Arial"/>
        </w:rPr>
        <w:t>,</w:t>
      </w:r>
      <w:r w:rsidR="00695D8A" w:rsidRPr="006E7A4E">
        <w:rPr>
          <w:rFonts w:ascii="Arial" w:hAnsi="Arial" w:cs="Arial"/>
        </w:rPr>
        <w:t xml:space="preserve"> </w:t>
      </w:r>
      <w:r w:rsidRPr="006E7A4E">
        <w:rPr>
          <w:rFonts w:ascii="Arial" w:hAnsi="Arial" w:cs="Arial"/>
        </w:rPr>
        <w:t xml:space="preserve">хълма </w:t>
      </w:r>
      <w:proofErr w:type="spellStart"/>
      <w:r w:rsidRPr="006E7A4E">
        <w:rPr>
          <w:rFonts w:ascii="Arial" w:hAnsi="Arial" w:cs="Arial"/>
        </w:rPr>
        <w:t>Капитолия</w:t>
      </w:r>
      <w:proofErr w:type="spellEnd"/>
      <w:r w:rsidRPr="006E7A4E">
        <w:rPr>
          <w:rFonts w:ascii="Arial" w:hAnsi="Arial" w:cs="Arial"/>
        </w:rPr>
        <w:t>.</w:t>
      </w:r>
      <w:r w:rsidR="00D932D2" w:rsidRPr="006E7A4E">
        <w:rPr>
          <w:rFonts w:ascii="Source Sans Pro" w:hAnsi="Source Sans Pro"/>
        </w:rPr>
        <w:t xml:space="preserve"> </w:t>
      </w:r>
      <w:r w:rsidR="0029673A" w:rsidRPr="006E7A4E">
        <w:rPr>
          <w:rFonts w:ascii="Arial" w:hAnsi="Arial" w:cs="Arial"/>
        </w:rPr>
        <w:t xml:space="preserve">/продължителност около </w:t>
      </w:r>
      <w:r w:rsidR="00121ED1" w:rsidRPr="006E7A4E">
        <w:rPr>
          <w:rFonts w:ascii="Arial" w:hAnsi="Arial" w:cs="Arial"/>
        </w:rPr>
        <w:t>3</w:t>
      </w:r>
      <w:r w:rsidRPr="006E7A4E">
        <w:rPr>
          <w:rFonts w:ascii="Arial" w:hAnsi="Arial" w:cs="Arial"/>
        </w:rPr>
        <w:t xml:space="preserve"> часа</w:t>
      </w:r>
      <w:r w:rsidR="0029673A" w:rsidRPr="006E7A4E">
        <w:rPr>
          <w:rFonts w:ascii="Arial" w:hAnsi="Arial" w:cs="Arial"/>
        </w:rPr>
        <w:t>/</w:t>
      </w:r>
      <w:r w:rsidRPr="006E7A4E">
        <w:rPr>
          <w:rFonts w:ascii="Arial" w:hAnsi="Arial" w:cs="Arial"/>
        </w:rPr>
        <w:t xml:space="preserve"> </w:t>
      </w:r>
      <w:r w:rsidR="0029673A" w:rsidRPr="006E7A4E">
        <w:rPr>
          <w:rFonts w:ascii="Arial" w:hAnsi="Arial" w:cs="Arial"/>
        </w:rPr>
        <w:t>.</w:t>
      </w:r>
    </w:p>
    <w:p w14:paraId="3B85CCF9" w14:textId="194A95AD" w:rsidR="00695D8A" w:rsidRPr="006E7A4E" w:rsidRDefault="00BB7136" w:rsidP="00695D8A">
      <w:pPr>
        <w:pStyle w:val="a9"/>
        <w:jc w:val="both"/>
        <w:rPr>
          <w:rFonts w:ascii="Arial" w:hAnsi="Arial" w:cs="Arial"/>
        </w:rPr>
      </w:pPr>
      <w:r w:rsidRPr="006E7A4E">
        <w:rPr>
          <w:rFonts w:ascii="Arial" w:hAnsi="Arial" w:cs="Arial"/>
        </w:rPr>
        <w:t xml:space="preserve">Настаняване в хотела. </w:t>
      </w:r>
      <w:r w:rsidR="005F2BCE" w:rsidRPr="006E7A4E">
        <w:rPr>
          <w:rFonts w:ascii="Arial" w:hAnsi="Arial" w:cs="Arial"/>
        </w:rPr>
        <w:t>Свободно време за в</w:t>
      </w:r>
      <w:r w:rsidR="00336DC1" w:rsidRPr="006E7A4E">
        <w:rPr>
          <w:rFonts w:ascii="Arial" w:hAnsi="Arial" w:cs="Arial"/>
        </w:rPr>
        <w:t>е</w:t>
      </w:r>
      <w:r w:rsidR="005F2BCE" w:rsidRPr="006E7A4E">
        <w:rPr>
          <w:rFonts w:ascii="Arial" w:hAnsi="Arial" w:cs="Arial"/>
        </w:rPr>
        <w:t>черя в някое от прекрасните заведения с ненадминатата италианска пица или паста.</w:t>
      </w:r>
      <w:r w:rsidR="00695D8A" w:rsidRPr="006E7A4E">
        <w:rPr>
          <w:rFonts w:ascii="Arial" w:hAnsi="Arial" w:cs="Arial"/>
        </w:rPr>
        <w:t xml:space="preserve"> </w:t>
      </w:r>
      <w:r w:rsidRPr="006E7A4E">
        <w:rPr>
          <w:rFonts w:ascii="Arial" w:hAnsi="Arial" w:cs="Arial"/>
        </w:rPr>
        <w:t>Нощувка.</w:t>
      </w:r>
      <w:r w:rsidR="00336DC1" w:rsidRPr="006E7A4E">
        <w:rPr>
          <w:rFonts w:ascii="Arial" w:hAnsi="Arial" w:cs="Arial"/>
        </w:rPr>
        <w:t xml:space="preserve"> </w:t>
      </w:r>
      <w:r w:rsidR="00695D8A" w:rsidRPr="006E7A4E">
        <w:rPr>
          <w:rFonts w:ascii="Arial" w:hAnsi="Arial" w:cs="Arial"/>
        </w:rPr>
        <w:t xml:space="preserve">                                                                                                            </w:t>
      </w:r>
    </w:p>
    <w:p w14:paraId="49B178B4" w14:textId="5D5CC8F7" w:rsidR="00BB7136" w:rsidRPr="006E7A4E" w:rsidRDefault="00BB7136" w:rsidP="00695D8A">
      <w:pPr>
        <w:pStyle w:val="a9"/>
        <w:jc w:val="both"/>
        <w:rPr>
          <w:rFonts w:ascii="Arial" w:hAnsi="Arial" w:cs="Arial"/>
        </w:rPr>
      </w:pPr>
      <w:r w:rsidRPr="006E7A4E">
        <w:rPr>
          <w:rStyle w:val="a6"/>
          <w:rFonts w:ascii="Arial" w:hAnsi="Arial" w:cs="Arial"/>
        </w:rPr>
        <w:t>ВТОРИ ДЕН</w:t>
      </w:r>
      <w:r w:rsidRPr="006E7A4E">
        <w:rPr>
          <w:rFonts w:ascii="Arial" w:hAnsi="Arial" w:cs="Arial"/>
        </w:rPr>
        <w:t xml:space="preserve"> – Закуска.</w:t>
      </w:r>
      <w:r w:rsidR="00695D8A" w:rsidRPr="006E7A4E">
        <w:rPr>
          <w:rFonts w:ascii="Arial" w:hAnsi="Arial" w:cs="Arial"/>
        </w:rPr>
        <w:t xml:space="preserve"> </w:t>
      </w:r>
      <w:r w:rsidR="0029673A" w:rsidRPr="006E7A4E">
        <w:rPr>
          <w:rFonts w:ascii="Arial" w:hAnsi="Arial" w:cs="Arial"/>
        </w:rPr>
        <w:t xml:space="preserve">Свободно време или по желание </w:t>
      </w:r>
      <w:r w:rsidRPr="006E7A4E">
        <w:rPr>
          <w:rFonts w:ascii="Arial" w:hAnsi="Arial" w:cs="Arial"/>
        </w:rPr>
        <w:t xml:space="preserve"> </w:t>
      </w:r>
      <w:r w:rsidRPr="006E7A4E">
        <w:rPr>
          <w:rStyle w:val="a6"/>
          <w:rFonts w:ascii="Arial" w:hAnsi="Arial" w:cs="Arial"/>
        </w:rPr>
        <w:t>Пешеходна обиколка „Бароков Рим”</w:t>
      </w:r>
      <w:r w:rsidRPr="006E7A4E">
        <w:rPr>
          <w:rFonts w:ascii="Arial" w:hAnsi="Arial" w:cs="Arial"/>
        </w:rPr>
        <w:t xml:space="preserve">: </w:t>
      </w:r>
      <w:r w:rsidR="007C2EE5" w:rsidRPr="006E7A4E">
        <w:rPr>
          <w:rFonts w:ascii="Arial" w:hAnsi="Arial" w:cs="Arial"/>
        </w:rPr>
        <w:t>Разходката включва посещение на най-очарователните площади и фонтани на Рим като </w:t>
      </w:r>
      <w:r w:rsidR="007C2EE5" w:rsidRPr="006E7A4E">
        <w:rPr>
          <w:rStyle w:val="a6"/>
          <w:rFonts w:ascii="Arial" w:hAnsi="Arial" w:cs="Arial"/>
          <w:b w:val="0"/>
          <w:bCs w:val="0"/>
        </w:rPr>
        <w:t>площад Испания</w:t>
      </w:r>
      <w:r w:rsidR="007C2EE5" w:rsidRPr="006E7A4E">
        <w:rPr>
          <w:rFonts w:ascii="Arial" w:hAnsi="Arial" w:cs="Arial"/>
        </w:rPr>
        <w:t>, известен като най-елегантния в града, най-впечатляващия </w:t>
      </w:r>
      <w:r w:rsidR="007C2EE5" w:rsidRPr="006E7A4E">
        <w:rPr>
          <w:rStyle w:val="a6"/>
          <w:rFonts w:ascii="Arial" w:hAnsi="Arial" w:cs="Arial"/>
          <w:b w:val="0"/>
          <w:bCs w:val="0"/>
        </w:rPr>
        <w:t>фонтан Треви</w:t>
      </w:r>
      <w:r w:rsidR="007C2EE5" w:rsidRPr="006E7A4E">
        <w:rPr>
          <w:rFonts w:ascii="Arial" w:hAnsi="Arial" w:cs="Arial"/>
        </w:rPr>
        <w:t>, обвит в легендата за хвърлената монета, което осигурява връщане във Вечния град. Ще пресечем </w:t>
      </w:r>
      <w:r w:rsidR="007C2EE5" w:rsidRPr="006E7A4E">
        <w:rPr>
          <w:rStyle w:val="a6"/>
          <w:rFonts w:ascii="Arial" w:hAnsi="Arial" w:cs="Arial"/>
          <w:b w:val="0"/>
          <w:bCs w:val="0"/>
        </w:rPr>
        <w:t>площад Колона</w:t>
      </w:r>
      <w:r w:rsidR="007C2EE5" w:rsidRPr="006E7A4E">
        <w:rPr>
          <w:rFonts w:ascii="Arial" w:hAnsi="Arial" w:cs="Arial"/>
        </w:rPr>
        <w:t xml:space="preserve">, на който се намира една от най-важните правителствени сгради – дворецът </w:t>
      </w:r>
      <w:proofErr w:type="spellStart"/>
      <w:r w:rsidR="007C2EE5" w:rsidRPr="006E7A4E">
        <w:rPr>
          <w:rFonts w:ascii="Arial" w:hAnsi="Arial" w:cs="Arial"/>
        </w:rPr>
        <w:t>Киджи</w:t>
      </w:r>
      <w:proofErr w:type="spellEnd"/>
      <w:r w:rsidR="007C2EE5" w:rsidRPr="006E7A4E">
        <w:rPr>
          <w:rFonts w:ascii="Arial" w:hAnsi="Arial" w:cs="Arial"/>
        </w:rPr>
        <w:t xml:space="preserve"> </w:t>
      </w:r>
      <w:r w:rsidR="00C57AE8" w:rsidRPr="006E7A4E">
        <w:rPr>
          <w:rFonts w:ascii="Arial" w:hAnsi="Arial" w:cs="Arial"/>
        </w:rPr>
        <w:t>.</w:t>
      </w:r>
      <w:r w:rsidR="007C2EE5" w:rsidRPr="006E7A4E">
        <w:rPr>
          <w:rFonts w:ascii="Arial" w:hAnsi="Arial" w:cs="Arial"/>
        </w:rPr>
        <w:t xml:space="preserve">Преминавайки през съседния площад </w:t>
      </w:r>
      <w:proofErr w:type="spellStart"/>
      <w:r w:rsidR="007C2EE5" w:rsidRPr="006E7A4E">
        <w:rPr>
          <w:rFonts w:ascii="Arial" w:hAnsi="Arial" w:cs="Arial"/>
        </w:rPr>
        <w:t>Монтечиторио</w:t>
      </w:r>
      <w:proofErr w:type="spellEnd"/>
      <w:r w:rsidR="007C2EE5" w:rsidRPr="006E7A4E">
        <w:rPr>
          <w:rFonts w:ascii="Arial" w:hAnsi="Arial" w:cs="Arial"/>
        </w:rPr>
        <w:t xml:space="preserve"> ще се озовем на площад Ротонда където, въпреки тематичното отклонение, не можем да пропуснем да посетим един от най-важните и най-добре запазени древни монументи на Рим </w:t>
      </w:r>
      <w:r w:rsidR="007C2EE5" w:rsidRPr="006E7A4E">
        <w:rPr>
          <w:rStyle w:val="a6"/>
          <w:rFonts w:ascii="Arial" w:hAnsi="Arial" w:cs="Arial"/>
          <w:b w:val="0"/>
          <w:bCs w:val="0"/>
        </w:rPr>
        <w:t>Пантеона</w:t>
      </w:r>
      <w:r w:rsidR="005F2BCE" w:rsidRPr="006E7A4E">
        <w:rPr>
          <w:rFonts w:ascii="Arial" w:hAnsi="Arial" w:cs="Arial"/>
        </w:rPr>
        <w:t xml:space="preserve"> – храм на всички богове – единствения запазен римски храм от Древността.</w:t>
      </w:r>
      <w:r w:rsidR="00336DC1" w:rsidRPr="006E7A4E">
        <w:rPr>
          <w:rFonts w:ascii="Arial" w:hAnsi="Arial" w:cs="Arial"/>
        </w:rPr>
        <w:t xml:space="preserve"> Време за обяд . Свободно време</w:t>
      </w:r>
      <w:r w:rsidR="00EF1C8C" w:rsidRPr="006E7A4E">
        <w:rPr>
          <w:rFonts w:ascii="Arial" w:hAnsi="Arial" w:cs="Arial"/>
        </w:rPr>
        <w:t xml:space="preserve"> или по желание – </w:t>
      </w:r>
      <w:r w:rsidR="00EF1C8C" w:rsidRPr="006E7A4E">
        <w:rPr>
          <w:rFonts w:ascii="Arial" w:hAnsi="Arial" w:cs="Arial"/>
          <w:b/>
          <w:bCs/>
        </w:rPr>
        <w:t>посещение на  прекрасния парк и вила Боргезе</w:t>
      </w:r>
      <w:r w:rsidR="00EF1C8C" w:rsidRPr="006E7A4E">
        <w:rPr>
          <w:rFonts w:ascii="Arial" w:hAnsi="Arial" w:cs="Arial"/>
        </w:rPr>
        <w:t>. Галерията Боргезе - ”Кралицата на частните световни колекции" е, една от най-елегантните галерии в Рим.  Галерията се счита за  перлата на римските забележителности.  Галерията Боргезе ще остане едно от най-запомнящите се места, които сте посетили в Рим. Насладата от видяното ще ви държи дълго време след това. Завръщане в хотела ,</w:t>
      </w:r>
      <w:r w:rsidRPr="006E7A4E">
        <w:rPr>
          <w:rFonts w:ascii="Arial" w:hAnsi="Arial" w:cs="Arial"/>
        </w:rPr>
        <w:t xml:space="preserve"> Нощувка.</w:t>
      </w:r>
    </w:p>
    <w:p w14:paraId="24072C22" w14:textId="66C1FE18" w:rsidR="00695D8A" w:rsidRPr="006E7A4E" w:rsidRDefault="00BB7136" w:rsidP="006C2FBB">
      <w:pPr>
        <w:pStyle w:val="a9"/>
        <w:jc w:val="both"/>
        <w:rPr>
          <w:rStyle w:val="a6"/>
          <w:rFonts w:ascii="Arial" w:hAnsi="Arial" w:cs="Arial"/>
        </w:rPr>
      </w:pPr>
      <w:r w:rsidRPr="006E7A4E">
        <w:rPr>
          <w:rStyle w:val="a6"/>
          <w:rFonts w:ascii="Arial" w:hAnsi="Arial" w:cs="Arial"/>
        </w:rPr>
        <w:t>ТРЕТИ ДЕН</w:t>
      </w:r>
      <w:r w:rsidRPr="006E7A4E">
        <w:rPr>
          <w:rFonts w:ascii="Arial" w:hAnsi="Arial" w:cs="Arial"/>
        </w:rPr>
        <w:t xml:space="preserve"> – Закуска. Свободен ден</w:t>
      </w:r>
      <w:r w:rsidR="00336DC1" w:rsidRPr="006E7A4E">
        <w:rPr>
          <w:rFonts w:ascii="Arial" w:hAnsi="Arial" w:cs="Arial"/>
        </w:rPr>
        <w:t xml:space="preserve"> или п</w:t>
      </w:r>
      <w:r w:rsidRPr="006E7A4E">
        <w:rPr>
          <w:rFonts w:ascii="Arial" w:hAnsi="Arial" w:cs="Arial"/>
        </w:rPr>
        <w:t xml:space="preserve">о желание – </w:t>
      </w:r>
      <w:r w:rsidRPr="006E7A4E">
        <w:rPr>
          <w:rStyle w:val="a6"/>
          <w:rFonts w:ascii="Arial" w:hAnsi="Arial" w:cs="Arial"/>
          <w:b w:val="0"/>
          <w:bCs w:val="0"/>
        </w:rPr>
        <w:t xml:space="preserve">разглеждане на </w:t>
      </w:r>
      <w:r w:rsidRPr="006E7A4E">
        <w:rPr>
          <w:rStyle w:val="a6"/>
          <w:rFonts w:ascii="Arial" w:hAnsi="Arial" w:cs="Arial"/>
        </w:rPr>
        <w:t>Ватиканските музеи</w:t>
      </w:r>
      <w:r w:rsidR="00EF1C8C" w:rsidRPr="006E7A4E">
        <w:rPr>
          <w:rStyle w:val="a6"/>
          <w:rFonts w:ascii="Arial" w:hAnsi="Arial" w:cs="Arial"/>
        </w:rPr>
        <w:t xml:space="preserve"> и </w:t>
      </w:r>
      <w:r w:rsidR="00C57AE8" w:rsidRPr="006E7A4E">
        <w:rPr>
          <w:rStyle w:val="a6"/>
          <w:rFonts w:ascii="Arial" w:hAnsi="Arial" w:cs="Arial"/>
        </w:rPr>
        <w:t xml:space="preserve"> </w:t>
      </w:r>
      <w:proofErr w:type="spellStart"/>
      <w:r w:rsidR="00C57AE8" w:rsidRPr="006E7A4E">
        <w:rPr>
          <w:rStyle w:val="a6"/>
          <w:rFonts w:ascii="Arial" w:hAnsi="Arial" w:cs="Arial"/>
        </w:rPr>
        <w:t>Сиксктинската</w:t>
      </w:r>
      <w:proofErr w:type="spellEnd"/>
      <w:r w:rsidR="00C57AE8" w:rsidRPr="006E7A4E">
        <w:rPr>
          <w:rStyle w:val="a6"/>
          <w:rFonts w:ascii="Arial" w:hAnsi="Arial" w:cs="Arial"/>
        </w:rPr>
        <w:t xml:space="preserve"> капела</w:t>
      </w:r>
      <w:r w:rsidR="00EF1C8C" w:rsidRPr="006E7A4E">
        <w:rPr>
          <w:rStyle w:val="a6"/>
          <w:rFonts w:ascii="Arial" w:hAnsi="Arial" w:cs="Arial"/>
        </w:rPr>
        <w:t>.</w:t>
      </w:r>
      <w:r w:rsidR="00C57AE8" w:rsidRPr="006E7A4E">
        <w:rPr>
          <w:rStyle w:val="a6"/>
          <w:rFonts w:ascii="Arial" w:hAnsi="Arial" w:cs="Arial"/>
        </w:rPr>
        <w:t xml:space="preserve"> </w:t>
      </w:r>
      <w:r w:rsidR="009A5F1F" w:rsidRPr="006E7A4E">
        <w:rPr>
          <w:rFonts w:ascii="Arial" w:hAnsi="Arial" w:cs="Arial"/>
        </w:rPr>
        <w:t xml:space="preserve">С местния гид ще се отправим към Ватиканските музеи, съхраняващи забележителни творби на изкуството от Древността до наши дни. Обиколката на музеите продължава около 3 часа. По време на обиколката ще разгледаме низ от зали и галерии на една от най-големите музейни колекции на изкуство и истории, някои от които са Градината на Шишарката, Шедьоври от Римско и Гръцко изкуство, Залата на Гръцкия кръст, галерията на Канделабри и </w:t>
      </w:r>
      <w:proofErr w:type="spellStart"/>
      <w:r w:rsidR="009A5F1F" w:rsidRPr="006E7A4E">
        <w:rPr>
          <w:rFonts w:ascii="Arial" w:hAnsi="Arial" w:cs="Arial"/>
        </w:rPr>
        <w:t>Араци</w:t>
      </w:r>
      <w:proofErr w:type="spellEnd"/>
      <w:r w:rsidR="009A5F1F" w:rsidRPr="006E7A4E">
        <w:rPr>
          <w:rFonts w:ascii="Arial" w:hAnsi="Arial" w:cs="Arial"/>
        </w:rPr>
        <w:t>, залата на географските карти, Сикстинската капела и други (продължителност на тура около 3 часа).</w:t>
      </w:r>
    </w:p>
    <w:p w14:paraId="1687EBC5" w14:textId="26B38AD9" w:rsidR="00215CAB" w:rsidRPr="006E7A4E" w:rsidRDefault="009A5F1F" w:rsidP="006C2FBB">
      <w:pPr>
        <w:pStyle w:val="a9"/>
        <w:jc w:val="both"/>
        <w:rPr>
          <w:rFonts w:ascii="Arial" w:hAnsi="Arial" w:cs="Arial"/>
        </w:rPr>
      </w:pPr>
      <w:r w:rsidRPr="006E7A4E">
        <w:rPr>
          <w:rFonts w:ascii="Arial" w:hAnsi="Arial" w:cs="Arial"/>
        </w:rPr>
        <w:t>Р</w:t>
      </w:r>
      <w:r w:rsidR="00EF1C8C" w:rsidRPr="006E7A4E">
        <w:rPr>
          <w:rFonts w:ascii="Arial" w:hAnsi="Arial" w:cs="Arial"/>
        </w:rPr>
        <w:t xml:space="preserve">азходката продължава с посещение на </w:t>
      </w:r>
      <w:bookmarkStart w:id="0" w:name="_Hlk114679902"/>
      <w:r w:rsidR="00EF1C8C" w:rsidRPr="006E7A4E">
        <w:rPr>
          <w:rStyle w:val="a6"/>
          <w:rFonts w:ascii="Arial" w:hAnsi="Arial" w:cs="Arial"/>
          <w:b w:val="0"/>
          <w:bCs w:val="0"/>
        </w:rPr>
        <w:t xml:space="preserve">базиликата „Свети </w:t>
      </w:r>
      <w:proofErr w:type="spellStart"/>
      <w:r w:rsidR="00EF1C8C" w:rsidRPr="006E7A4E">
        <w:rPr>
          <w:rStyle w:val="a6"/>
          <w:rFonts w:ascii="Arial" w:hAnsi="Arial" w:cs="Arial"/>
          <w:b w:val="0"/>
          <w:bCs w:val="0"/>
        </w:rPr>
        <w:t>Петър”.</w:t>
      </w:r>
      <w:bookmarkEnd w:id="0"/>
      <w:r w:rsidR="00215CAB" w:rsidRPr="006E7A4E">
        <w:rPr>
          <w:rFonts w:ascii="Arial" w:hAnsi="Arial" w:cs="Arial"/>
        </w:rPr>
        <w:t>Свободно</w:t>
      </w:r>
      <w:proofErr w:type="spellEnd"/>
      <w:r w:rsidR="00215CAB" w:rsidRPr="006E7A4E">
        <w:rPr>
          <w:rFonts w:ascii="Arial" w:hAnsi="Arial" w:cs="Arial"/>
        </w:rPr>
        <w:t xml:space="preserve"> време</w:t>
      </w:r>
      <w:r w:rsidR="00EF1C8C" w:rsidRPr="006E7A4E">
        <w:rPr>
          <w:rFonts w:ascii="Arial" w:hAnsi="Arial" w:cs="Arial"/>
        </w:rPr>
        <w:t>.</w:t>
      </w:r>
      <w:r w:rsidR="00340739" w:rsidRPr="006E7A4E">
        <w:rPr>
          <w:rFonts w:ascii="Arial" w:hAnsi="Arial" w:cs="Arial"/>
        </w:rPr>
        <w:t xml:space="preserve"> </w:t>
      </w:r>
      <w:r w:rsidR="00215CAB" w:rsidRPr="006E7A4E">
        <w:rPr>
          <w:rFonts w:ascii="Arial" w:hAnsi="Arial" w:cs="Arial"/>
        </w:rPr>
        <w:t>Завръщане в хотела. Нощувка.</w:t>
      </w:r>
    </w:p>
    <w:p w14:paraId="0DAD48F4" w14:textId="66B36CC3" w:rsidR="00BB7136" w:rsidRPr="00695D8A" w:rsidRDefault="00BB7136" w:rsidP="0085413B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6E7A4E">
        <w:rPr>
          <w:rStyle w:val="a6"/>
          <w:rFonts w:ascii="Arial" w:hAnsi="Arial" w:cs="Arial"/>
        </w:rPr>
        <w:t>ЧЕТВЪРТИ ДЕН</w:t>
      </w:r>
      <w:r w:rsidRPr="006E7A4E">
        <w:rPr>
          <w:rFonts w:ascii="Arial" w:hAnsi="Arial" w:cs="Arial"/>
        </w:rPr>
        <w:t xml:space="preserve"> –Закуска.</w:t>
      </w:r>
      <w:r w:rsidR="00E378AE" w:rsidRPr="006E7A4E">
        <w:rPr>
          <w:rFonts w:ascii="Arial" w:hAnsi="Arial" w:cs="Arial"/>
        </w:rPr>
        <w:t xml:space="preserve"> Оставяме багажа в багажното отделение на хотела .</w:t>
      </w:r>
      <w:r w:rsidR="0085413B" w:rsidRPr="006E7A4E">
        <w:rPr>
          <w:rFonts w:ascii="Arial" w:hAnsi="Arial" w:cs="Arial"/>
        </w:rPr>
        <w:t xml:space="preserve">По желание допълнителна екскурзия </w:t>
      </w:r>
      <w:r w:rsidR="0085413B" w:rsidRPr="006E7A4E">
        <w:rPr>
          <w:rFonts w:ascii="Arial" w:eastAsia="Times New Roman" w:hAnsi="Arial" w:cs="Arial"/>
          <w:b/>
          <w:bCs/>
          <w:shd w:val="clear" w:color="auto" w:fill="FFFFFF"/>
          <w:lang w:eastAsia="bg-BG"/>
        </w:rPr>
        <w:t>„</w:t>
      </w:r>
      <w:bookmarkStart w:id="1" w:name="_Hlk219909441"/>
      <w:r w:rsidR="0085413B" w:rsidRPr="006E7A4E">
        <w:rPr>
          <w:rFonts w:ascii="Arial" w:eastAsia="Times New Roman" w:hAnsi="Arial" w:cs="Arial"/>
          <w:b/>
          <w:bCs/>
          <w:shd w:val="clear" w:color="auto" w:fill="FFFFFF"/>
          <w:lang w:eastAsia="bg-BG"/>
        </w:rPr>
        <w:t>Папи, императори и още нещо</w:t>
      </w:r>
      <w:r w:rsidR="0085413B" w:rsidRPr="006E7A4E">
        <w:rPr>
          <w:rFonts w:ascii="Arial" w:eastAsia="Times New Roman" w:hAnsi="Arial" w:cs="Arial"/>
          <w:color w:val="FF9C00"/>
          <w:shd w:val="clear" w:color="auto" w:fill="FFFFFF"/>
          <w:lang w:eastAsia="bg-BG"/>
        </w:rPr>
        <w:t>“</w:t>
      </w:r>
      <w:r w:rsidR="0085413B" w:rsidRPr="006E7A4E">
        <w:rPr>
          <w:rFonts w:ascii="Arial" w:eastAsia="Times New Roman" w:hAnsi="Arial" w:cs="Arial"/>
          <w:lang w:eastAsia="bg-BG"/>
        </w:rPr>
        <w:t xml:space="preserve"> </w:t>
      </w:r>
      <w:bookmarkEnd w:id="1"/>
      <w:r w:rsidR="0085413B" w:rsidRPr="006E7A4E">
        <w:rPr>
          <w:rFonts w:ascii="Arial" w:eastAsia="Times New Roman" w:hAnsi="Arial" w:cs="Arial"/>
          <w:lang w:eastAsia="bg-BG"/>
        </w:rPr>
        <w:t xml:space="preserve">.Обиколката започва от емблематичните Испанските стълби и продължава към първото историческо кафе в Рим – „Кафе Греко“, където ароматът на кафе и спомените на велики писатели ви пренасят в миналото. Поемате по Виа Дел Корсо – първият римски път, водещ до </w:t>
      </w:r>
      <w:proofErr w:type="spellStart"/>
      <w:r w:rsidR="0085413B" w:rsidRPr="006E7A4E">
        <w:rPr>
          <w:rFonts w:ascii="Arial" w:eastAsia="Times New Roman" w:hAnsi="Arial" w:cs="Arial"/>
          <w:lang w:eastAsia="bg-BG"/>
        </w:rPr>
        <w:t>Меридианата</w:t>
      </w:r>
      <w:proofErr w:type="spellEnd"/>
      <w:r w:rsidR="0085413B" w:rsidRPr="006E7A4E">
        <w:rPr>
          <w:rFonts w:ascii="Arial" w:eastAsia="Times New Roman" w:hAnsi="Arial" w:cs="Arial"/>
          <w:lang w:eastAsia="bg-BG"/>
        </w:rPr>
        <w:t xml:space="preserve"> на Марк Аврелий и Обелиска на Октавиан Август, символи на вечната мощ на Империята. Ще направите кратка почивка на великолепния фонтан Ди Треви. За финал ще се докоснете до Пантеона – храм на всички богове – единственият запазен римски храм от Древността (продължителност на тура около 3 часа).</w:t>
      </w:r>
      <w:r w:rsidR="00E378AE" w:rsidRPr="006E7A4E">
        <w:rPr>
          <w:rFonts w:ascii="Arial" w:hAnsi="Arial" w:cs="Arial"/>
        </w:rPr>
        <w:t>Свободно време за последни покупки и разходка .</w:t>
      </w:r>
      <w:r w:rsidR="00E33864" w:rsidRPr="006E7A4E">
        <w:rPr>
          <w:rFonts w:ascii="Arial" w:hAnsi="Arial" w:cs="Arial"/>
          <w:lang w:val="en-US"/>
        </w:rPr>
        <w:t xml:space="preserve"> </w:t>
      </w:r>
      <w:r w:rsidR="0085413B" w:rsidRPr="006E7A4E">
        <w:rPr>
          <w:rFonts w:ascii="Arial" w:hAnsi="Arial" w:cs="Arial"/>
        </w:rPr>
        <w:t>Т</w:t>
      </w:r>
      <w:r w:rsidR="00E33864" w:rsidRPr="006E7A4E">
        <w:rPr>
          <w:rFonts w:ascii="Arial" w:hAnsi="Arial" w:cs="Arial"/>
        </w:rPr>
        <w:t>рансфер до летището.</w:t>
      </w:r>
      <w:r w:rsidR="00E378AE" w:rsidRPr="006E7A4E">
        <w:rPr>
          <w:rFonts w:ascii="Arial" w:hAnsi="Arial" w:cs="Arial"/>
        </w:rPr>
        <w:t xml:space="preserve"> П</w:t>
      </w:r>
      <w:r w:rsidR="00E33864" w:rsidRPr="006E7A4E">
        <w:rPr>
          <w:rFonts w:ascii="Arial" w:hAnsi="Arial" w:cs="Arial"/>
        </w:rPr>
        <w:t xml:space="preserve">олет с </w:t>
      </w:r>
      <w:proofErr w:type="spellStart"/>
      <w:r w:rsidR="00E33864" w:rsidRPr="006E7A4E">
        <w:rPr>
          <w:rFonts w:ascii="Arial" w:hAnsi="Arial" w:cs="Arial"/>
          <w:lang w:val="en-US"/>
        </w:rPr>
        <w:t>RyanAir</w:t>
      </w:r>
      <w:proofErr w:type="spellEnd"/>
      <w:r w:rsidRPr="006E7A4E">
        <w:rPr>
          <w:rFonts w:ascii="Arial" w:hAnsi="Arial" w:cs="Arial"/>
        </w:rPr>
        <w:t xml:space="preserve">  Рим - София</w:t>
      </w:r>
      <w:r w:rsidRPr="00695D8A">
        <w:rPr>
          <w:rFonts w:ascii="Arial" w:hAnsi="Arial" w:cs="Arial"/>
          <w:sz w:val="24"/>
          <w:szCs w:val="24"/>
        </w:rPr>
        <w:t>.</w:t>
      </w:r>
    </w:p>
    <w:p w14:paraId="4BD4709D" w14:textId="77777777" w:rsidR="003C7F45" w:rsidRPr="00695D8A" w:rsidRDefault="00024F86" w:rsidP="006C2FBB">
      <w:pPr>
        <w:pStyle w:val="a9"/>
        <w:jc w:val="center"/>
        <w:rPr>
          <w:rFonts w:ascii="Arial" w:hAnsi="Arial" w:cs="Arial"/>
          <w:sz w:val="24"/>
          <w:szCs w:val="24"/>
        </w:rPr>
      </w:pPr>
      <w:r w:rsidRPr="006C2FBB">
        <w:rPr>
          <w:rFonts w:ascii="Arial" w:hAnsi="Arial" w:cs="Arial"/>
          <w:b/>
          <w:bCs/>
          <w:sz w:val="24"/>
          <w:szCs w:val="24"/>
        </w:rPr>
        <w:lastRenderedPageBreak/>
        <w:t>Туроператорът си запазва правото да прави промени по програмата с оглед на по-доброто обслужване</w:t>
      </w:r>
      <w:r w:rsidRPr="00695D8A">
        <w:rPr>
          <w:rFonts w:ascii="Arial" w:hAnsi="Arial" w:cs="Arial"/>
          <w:sz w:val="24"/>
          <w:szCs w:val="24"/>
        </w:rPr>
        <w:t>.</w:t>
      </w:r>
    </w:p>
    <w:p w14:paraId="2FF104D0" w14:textId="110D1E95" w:rsidR="00336DC1" w:rsidRPr="00695D8A" w:rsidRDefault="003C7F45" w:rsidP="003C7F45">
      <w:pPr>
        <w:pStyle w:val="a9"/>
        <w:jc w:val="center"/>
        <w:rPr>
          <w:rFonts w:ascii="Arial" w:hAnsi="Arial" w:cs="Arial"/>
          <w:b/>
          <w:sz w:val="24"/>
          <w:szCs w:val="24"/>
          <w:lang w:val="en-US" w:eastAsia="bg-BG"/>
        </w:rPr>
      </w:pPr>
      <w:r w:rsidRPr="00695D8A">
        <w:rPr>
          <w:rFonts w:ascii="Arial" w:hAnsi="Arial" w:cs="Arial"/>
          <w:b/>
          <w:sz w:val="24"/>
          <w:szCs w:val="24"/>
          <w:lang w:eastAsia="bg-BG"/>
        </w:rPr>
        <w:t>П</w:t>
      </w:r>
      <w:r w:rsidR="00336DC1" w:rsidRPr="00695D8A">
        <w:rPr>
          <w:rFonts w:ascii="Arial" w:hAnsi="Arial" w:cs="Arial"/>
          <w:b/>
          <w:sz w:val="24"/>
          <w:szCs w:val="24"/>
          <w:lang w:eastAsia="bg-BG"/>
        </w:rPr>
        <w:t>олетно разписание:</w:t>
      </w:r>
    </w:p>
    <w:p w14:paraId="4C5267DE" w14:textId="6B1E0BCA" w:rsidR="00336DC1" w:rsidRPr="00695D8A" w:rsidRDefault="005460DE" w:rsidP="003C7F45">
      <w:pPr>
        <w:pStyle w:val="a9"/>
        <w:jc w:val="center"/>
        <w:rPr>
          <w:rFonts w:ascii="Arial" w:hAnsi="Arial" w:cs="Arial"/>
          <w:b/>
          <w:sz w:val="24"/>
          <w:szCs w:val="24"/>
          <w:lang w:eastAsia="bg-BG"/>
        </w:rPr>
      </w:pPr>
      <w:r>
        <w:rPr>
          <w:rFonts w:ascii="Arial" w:hAnsi="Arial" w:cs="Arial"/>
          <w:b/>
          <w:sz w:val="24"/>
          <w:szCs w:val="24"/>
          <w:lang w:eastAsia="bg-BG"/>
        </w:rPr>
        <w:t>12</w:t>
      </w:r>
      <w:r w:rsidR="00785541">
        <w:rPr>
          <w:rFonts w:ascii="Arial" w:hAnsi="Arial" w:cs="Arial"/>
          <w:b/>
          <w:sz w:val="24"/>
          <w:szCs w:val="24"/>
          <w:lang w:eastAsia="bg-BG"/>
        </w:rPr>
        <w:t>:</w:t>
      </w:r>
      <w:r>
        <w:rPr>
          <w:rFonts w:ascii="Arial" w:hAnsi="Arial" w:cs="Arial"/>
          <w:b/>
          <w:sz w:val="24"/>
          <w:szCs w:val="24"/>
          <w:lang w:eastAsia="bg-BG"/>
        </w:rPr>
        <w:t>4</w:t>
      </w:r>
      <w:r w:rsidR="00785541">
        <w:rPr>
          <w:rFonts w:ascii="Arial" w:hAnsi="Arial" w:cs="Arial"/>
          <w:b/>
          <w:sz w:val="24"/>
          <w:szCs w:val="24"/>
          <w:lang w:eastAsia="bg-BG"/>
        </w:rPr>
        <w:t>5</w:t>
      </w:r>
      <w:r w:rsidR="00336DC1" w:rsidRPr="00695D8A">
        <w:rPr>
          <w:rFonts w:ascii="Arial" w:hAnsi="Arial" w:cs="Arial"/>
          <w:b/>
          <w:sz w:val="24"/>
          <w:szCs w:val="24"/>
          <w:lang w:eastAsia="bg-BG"/>
        </w:rPr>
        <w:t xml:space="preserve">  София – </w:t>
      </w:r>
      <w:r w:rsidR="00785541">
        <w:rPr>
          <w:rFonts w:ascii="Arial" w:hAnsi="Arial" w:cs="Arial"/>
          <w:b/>
          <w:sz w:val="24"/>
          <w:szCs w:val="24"/>
          <w:lang w:eastAsia="bg-BG"/>
        </w:rPr>
        <w:t>1</w:t>
      </w:r>
      <w:r>
        <w:rPr>
          <w:rFonts w:ascii="Arial" w:hAnsi="Arial" w:cs="Arial"/>
          <w:b/>
          <w:sz w:val="24"/>
          <w:szCs w:val="24"/>
          <w:lang w:eastAsia="bg-BG"/>
        </w:rPr>
        <w:t>3:30</w:t>
      </w:r>
      <w:r w:rsidR="00336DC1" w:rsidRPr="00695D8A">
        <w:rPr>
          <w:rFonts w:ascii="Arial" w:hAnsi="Arial" w:cs="Arial"/>
          <w:b/>
          <w:sz w:val="24"/>
          <w:szCs w:val="24"/>
          <w:lang w:eastAsia="bg-BG"/>
        </w:rPr>
        <w:t xml:space="preserve"> Рим</w:t>
      </w:r>
    </w:p>
    <w:p w14:paraId="1067945B" w14:textId="599B59FE" w:rsidR="00336DC1" w:rsidRPr="00695D8A" w:rsidRDefault="005460DE" w:rsidP="003C7F45">
      <w:pPr>
        <w:pStyle w:val="a9"/>
        <w:jc w:val="center"/>
        <w:rPr>
          <w:rFonts w:ascii="Arial" w:hAnsi="Arial" w:cs="Arial"/>
          <w:b/>
          <w:sz w:val="24"/>
          <w:szCs w:val="24"/>
          <w:lang w:eastAsia="bg-BG"/>
        </w:rPr>
      </w:pPr>
      <w:r>
        <w:rPr>
          <w:rFonts w:ascii="Arial" w:hAnsi="Arial" w:cs="Arial"/>
          <w:b/>
          <w:sz w:val="24"/>
          <w:szCs w:val="24"/>
          <w:lang w:eastAsia="bg-BG"/>
        </w:rPr>
        <w:t>20</w:t>
      </w:r>
      <w:r w:rsidR="00336DC1" w:rsidRPr="00695D8A">
        <w:rPr>
          <w:rFonts w:ascii="Arial" w:hAnsi="Arial" w:cs="Arial"/>
          <w:b/>
          <w:sz w:val="24"/>
          <w:szCs w:val="24"/>
          <w:lang w:eastAsia="bg-BG"/>
        </w:rPr>
        <w:t>:</w:t>
      </w:r>
      <w:r w:rsidR="00785541">
        <w:rPr>
          <w:rFonts w:ascii="Arial" w:hAnsi="Arial" w:cs="Arial"/>
          <w:b/>
          <w:sz w:val="24"/>
          <w:szCs w:val="24"/>
          <w:lang w:eastAsia="bg-BG"/>
        </w:rPr>
        <w:t>2</w:t>
      </w:r>
      <w:r>
        <w:rPr>
          <w:rFonts w:ascii="Arial" w:hAnsi="Arial" w:cs="Arial"/>
          <w:b/>
          <w:sz w:val="24"/>
          <w:szCs w:val="24"/>
          <w:lang w:eastAsia="bg-BG"/>
        </w:rPr>
        <w:t>5</w:t>
      </w:r>
      <w:r w:rsidR="00336DC1" w:rsidRPr="00695D8A">
        <w:rPr>
          <w:rFonts w:ascii="Arial" w:hAnsi="Arial" w:cs="Arial"/>
          <w:b/>
          <w:sz w:val="24"/>
          <w:szCs w:val="24"/>
          <w:lang w:eastAsia="bg-BG"/>
        </w:rPr>
        <w:t xml:space="preserve">  Рим – </w:t>
      </w:r>
      <w:r>
        <w:rPr>
          <w:rFonts w:ascii="Arial" w:hAnsi="Arial" w:cs="Arial"/>
          <w:b/>
          <w:sz w:val="24"/>
          <w:szCs w:val="24"/>
          <w:lang w:eastAsia="bg-BG"/>
        </w:rPr>
        <w:t>23</w:t>
      </w:r>
      <w:r w:rsidR="00336DC1" w:rsidRPr="00695D8A">
        <w:rPr>
          <w:rFonts w:ascii="Arial" w:hAnsi="Arial" w:cs="Arial"/>
          <w:b/>
          <w:sz w:val="24"/>
          <w:szCs w:val="24"/>
          <w:lang w:eastAsia="bg-BG"/>
        </w:rPr>
        <w:t>:</w:t>
      </w:r>
      <w:r>
        <w:rPr>
          <w:rFonts w:ascii="Arial" w:hAnsi="Arial" w:cs="Arial"/>
          <w:b/>
          <w:sz w:val="24"/>
          <w:szCs w:val="24"/>
          <w:lang w:eastAsia="bg-BG"/>
        </w:rPr>
        <w:t>10</w:t>
      </w:r>
      <w:r w:rsidR="00336DC1" w:rsidRPr="00695D8A">
        <w:rPr>
          <w:rFonts w:ascii="Arial" w:hAnsi="Arial" w:cs="Arial"/>
          <w:b/>
          <w:sz w:val="24"/>
          <w:szCs w:val="24"/>
          <w:lang w:eastAsia="bg-BG"/>
        </w:rPr>
        <w:t xml:space="preserve"> София</w:t>
      </w:r>
    </w:p>
    <w:p w14:paraId="70B31F54" w14:textId="77777777" w:rsidR="00024F86" w:rsidRPr="00695D8A" w:rsidRDefault="00024F86" w:rsidP="00215CA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  <w:r w:rsidRPr="00695D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Цената включва:</w:t>
      </w:r>
    </w:p>
    <w:p w14:paraId="22C5C32B" w14:textId="77777777" w:rsidR="00024F86" w:rsidRPr="006E7A4E" w:rsidRDefault="00024F86" w:rsidP="00215CAB">
      <w:pPr>
        <w:pStyle w:val="a8"/>
        <w:numPr>
          <w:ilvl w:val="0"/>
          <w:numId w:val="12"/>
        </w:num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  <w:r w:rsidRPr="006E7A4E">
        <w:rPr>
          <w:rFonts w:ascii="Arial" w:eastAsia="Times New Roman" w:hAnsi="Arial" w:cs="Arial"/>
          <w:bCs/>
          <w:sz w:val="20"/>
          <w:szCs w:val="20"/>
          <w:lang w:eastAsia="bg-BG"/>
        </w:rPr>
        <w:t>Самолетен билет</w:t>
      </w:r>
      <w:r w:rsidR="00215CAB" w:rsidRPr="006E7A4E">
        <w:rPr>
          <w:rFonts w:ascii="Arial" w:eastAsia="Times New Roman" w:hAnsi="Arial" w:cs="Arial"/>
          <w:bCs/>
          <w:sz w:val="20"/>
          <w:szCs w:val="20"/>
          <w:lang w:eastAsia="bg-BG"/>
        </w:rPr>
        <w:t>:</w:t>
      </w:r>
      <w:r w:rsidRPr="006E7A4E">
        <w:rPr>
          <w:rFonts w:ascii="Arial" w:eastAsia="Times New Roman" w:hAnsi="Arial" w:cs="Arial"/>
          <w:sz w:val="20"/>
          <w:szCs w:val="20"/>
          <w:lang w:eastAsia="bg-BG"/>
        </w:rPr>
        <w:t xml:space="preserve"> София – Рим – София, с включени летищни такси;</w:t>
      </w:r>
    </w:p>
    <w:p w14:paraId="146C94FF" w14:textId="70CA4158" w:rsidR="00024F86" w:rsidRPr="006E7A4E" w:rsidRDefault="00024F86" w:rsidP="00215CAB">
      <w:pPr>
        <w:pStyle w:val="a8"/>
        <w:numPr>
          <w:ilvl w:val="0"/>
          <w:numId w:val="12"/>
        </w:num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  <w:r w:rsidRPr="006E7A4E">
        <w:rPr>
          <w:rFonts w:ascii="Arial" w:eastAsia="Times New Roman" w:hAnsi="Arial" w:cs="Arial"/>
          <w:bCs/>
          <w:sz w:val="20"/>
          <w:szCs w:val="20"/>
          <w:lang w:eastAsia="bg-BG"/>
        </w:rPr>
        <w:t>1 брой малка чанта</w:t>
      </w:r>
      <w:r w:rsidRPr="006E7A4E">
        <w:rPr>
          <w:rFonts w:ascii="Arial" w:eastAsia="Times New Roman" w:hAnsi="Arial" w:cs="Arial"/>
          <w:sz w:val="20"/>
          <w:szCs w:val="20"/>
          <w:lang w:eastAsia="bg-BG"/>
        </w:rPr>
        <w:t xml:space="preserve"> с максимални размери 40х20х25 см;</w:t>
      </w:r>
    </w:p>
    <w:p w14:paraId="08DB7E9B" w14:textId="77777777" w:rsidR="00487838" w:rsidRPr="006E7A4E" w:rsidRDefault="006A04DE" w:rsidP="00751AA8">
      <w:pPr>
        <w:pStyle w:val="a8"/>
        <w:numPr>
          <w:ilvl w:val="0"/>
          <w:numId w:val="15"/>
        </w:numPr>
        <w:spacing w:before="100" w:beforeAutospacing="1" w:after="100" w:afterAutospacing="1" w:line="240" w:lineRule="auto"/>
        <w:jc w:val="center"/>
        <w:rPr>
          <w:rFonts w:ascii="Arial" w:hAnsi="Arial" w:cs="Arial"/>
          <w:i/>
          <w:iCs/>
          <w:sz w:val="20"/>
          <w:szCs w:val="20"/>
          <w:lang w:eastAsia="bg-BG"/>
        </w:rPr>
      </w:pPr>
      <w:r w:rsidRPr="006E7A4E">
        <w:rPr>
          <w:rFonts w:ascii="Arial" w:eastAsia="Times New Roman" w:hAnsi="Arial" w:cs="Arial"/>
          <w:sz w:val="20"/>
          <w:szCs w:val="20"/>
          <w:lang w:eastAsia="bg-BG"/>
        </w:rPr>
        <w:t>Трансфер – летище хотел – летище;</w:t>
      </w:r>
    </w:p>
    <w:p w14:paraId="4C06A469" w14:textId="6557D9ED" w:rsidR="00487838" w:rsidRPr="006E7A4E" w:rsidRDefault="009E6BEE" w:rsidP="006C6555">
      <w:pPr>
        <w:pStyle w:val="a8"/>
        <w:numPr>
          <w:ilvl w:val="0"/>
          <w:numId w:val="12"/>
        </w:numPr>
        <w:spacing w:before="100" w:beforeAutospacing="1" w:after="100" w:afterAutospacing="1" w:line="240" w:lineRule="auto"/>
        <w:jc w:val="center"/>
        <w:rPr>
          <w:rStyle w:val="a6"/>
          <w:rFonts w:ascii="Arial" w:eastAsia="Times New Roman" w:hAnsi="Arial" w:cs="Arial"/>
          <w:b w:val="0"/>
          <w:bCs w:val="0"/>
          <w:sz w:val="20"/>
          <w:szCs w:val="20"/>
          <w:lang w:eastAsia="bg-BG"/>
        </w:rPr>
      </w:pPr>
      <w:r w:rsidRPr="006E7A4E">
        <w:rPr>
          <w:rFonts w:ascii="Arial" w:eastAsia="Times New Roman" w:hAnsi="Arial" w:cs="Arial"/>
          <w:bCs/>
          <w:sz w:val="20"/>
          <w:szCs w:val="20"/>
          <w:lang w:val="en-US" w:eastAsia="bg-BG"/>
        </w:rPr>
        <w:t>3</w:t>
      </w:r>
      <w:r w:rsidR="00024F86" w:rsidRPr="006E7A4E">
        <w:rPr>
          <w:rFonts w:ascii="Arial" w:eastAsia="Times New Roman" w:hAnsi="Arial" w:cs="Arial"/>
          <w:bCs/>
          <w:sz w:val="20"/>
          <w:szCs w:val="20"/>
          <w:lang w:eastAsia="bg-BG"/>
        </w:rPr>
        <w:t xml:space="preserve"> нощувки със закуски</w:t>
      </w:r>
      <w:r w:rsidR="00024F86" w:rsidRPr="006E7A4E">
        <w:rPr>
          <w:rFonts w:ascii="Arial" w:eastAsia="Times New Roman" w:hAnsi="Arial" w:cs="Arial"/>
          <w:sz w:val="20"/>
          <w:szCs w:val="20"/>
          <w:lang w:eastAsia="bg-BG"/>
        </w:rPr>
        <w:t xml:space="preserve"> в </w:t>
      </w:r>
      <w:r w:rsidR="00EF1C8C" w:rsidRPr="006E7A4E">
        <w:rPr>
          <w:rFonts w:ascii="Arial" w:eastAsia="Times New Roman" w:hAnsi="Arial" w:cs="Arial"/>
          <w:sz w:val="20"/>
          <w:szCs w:val="20"/>
          <w:lang w:eastAsia="bg-BG"/>
        </w:rPr>
        <w:t xml:space="preserve">централно разположен хотел </w:t>
      </w:r>
      <w:r w:rsidR="00913DE6" w:rsidRPr="006E7A4E">
        <w:rPr>
          <w:rFonts w:ascii="Arial" w:eastAsia="Times New Roman" w:hAnsi="Arial" w:cs="Arial"/>
          <w:sz w:val="20"/>
          <w:szCs w:val="20"/>
          <w:lang w:val="en-US" w:eastAsia="bg-BG"/>
        </w:rPr>
        <w:t xml:space="preserve">3 * </w:t>
      </w:r>
      <w:r w:rsidR="00024F86" w:rsidRPr="006E7A4E">
        <w:rPr>
          <w:rFonts w:ascii="Arial" w:eastAsia="Times New Roman" w:hAnsi="Arial" w:cs="Arial"/>
          <w:sz w:val="20"/>
          <w:szCs w:val="20"/>
          <w:lang w:eastAsia="bg-BG"/>
        </w:rPr>
        <w:t>в близост до забележителностите;</w:t>
      </w:r>
      <w:r w:rsidR="0085413B" w:rsidRPr="006E7A4E">
        <w:rPr>
          <w:rStyle w:val="a6"/>
          <w:rFonts w:ascii="Arial" w:hAnsi="Arial" w:cs="Arial"/>
          <w:sz w:val="20"/>
          <w:szCs w:val="20"/>
        </w:rPr>
        <w:t xml:space="preserve"> </w:t>
      </w:r>
    </w:p>
    <w:p w14:paraId="79850DA1" w14:textId="397D249E" w:rsidR="00487838" w:rsidRPr="006E7A4E" w:rsidRDefault="0085413B" w:rsidP="006C6555">
      <w:pPr>
        <w:pStyle w:val="a8"/>
        <w:numPr>
          <w:ilvl w:val="0"/>
          <w:numId w:val="12"/>
        </w:numPr>
        <w:spacing w:before="100" w:beforeAutospacing="1" w:after="100" w:afterAutospacing="1" w:line="240" w:lineRule="auto"/>
        <w:jc w:val="center"/>
        <w:rPr>
          <w:rStyle w:val="a6"/>
          <w:rFonts w:ascii="Arial" w:eastAsia="Times New Roman" w:hAnsi="Arial" w:cs="Arial"/>
          <w:b w:val="0"/>
          <w:bCs w:val="0"/>
          <w:sz w:val="20"/>
          <w:szCs w:val="20"/>
          <w:lang w:eastAsia="bg-BG"/>
        </w:rPr>
      </w:pPr>
      <w:r w:rsidRPr="006E7A4E">
        <w:rPr>
          <w:rStyle w:val="a6"/>
          <w:rFonts w:ascii="Arial" w:hAnsi="Arial" w:cs="Arial"/>
          <w:sz w:val="20"/>
          <w:szCs w:val="20"/>
        </w:rPr>
        <w:t>Пешеходна обиколка „Класически Рим” с местен екскурзовод</w:t>
      </w:r>
      <w:r w:rsidRPr="006E7A4E">
        <w:rPr>
          <w:rStyle w:val="a6"/>
          <w:rFonts w:ascii="Arial" w:hAnsi="Arial" w:cs="Arial"/>
          <w:b w:val="0"/>
          <w:bCs w:val="0"/>
          <w:sz w:val="20"/>
          <w:szCs w:val="20"/>
        </w:rPr>
        <w:t xml:space="preserve"> на български език </w:t>
      </w:r>
      <w:r w:rsidR="00487838" w:rsidRPr="006E7A4E">
        <w:rPr>
          <w:rStyle w:val="a6"/>
          <w:rFonts w:ascii="Arial" w:hAnsi="Arial" w:cs="Arial"/>
          <w:b w:val="0"/>
          <w:bCs w:val="0"/>
          <w:sz w:val="20"/>
          <w:szCs w:val="20"/>
        </w:rPr>
        <w:t>;</w:t>
      </w:r>
    </w:p>
    <w:p w14:paraId="6BF893F9" w14:textId="5DB4BB5F" w:rsidR="006A04DE" w:rsidRPr="006E7A4E" w:rsidRDefault="006A04DE" w:rsidP="00762F2D">
      <w:pPr>
        <w:pStyle w:val="a9"/>
        <w:numPr>
          <w:ilvl w:val="0"/>
          <w:numId w:val="12"/>
        </w:numPr>
        <w:spacing w:before="100" w:beforeAutospacing="1" w:after="100" w:afterAutospacing="1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  <w:r w:rsidRPr="006E7A4E">
        <w:rPr>
          <w:rFonts w:ascii="Arial" w:eastAsia="Times New Roman" w:hAnsi="Arial" w:cs="Arial"/>
          <w:sz w:val="20"/>
          <w:szCs w:val="20"/>
          <w:lang w:eastAsia="bg-BG"/>
        </w:rPr>
        <w:t>Застраховка-медицински разходи в чужбина с покритие 5000 евро :</w:t>
      </w:r>
    </w:p>
    <w:p w14:paraId="7C1DF186" w14:textId="5C39E448" w:rsidR="00317E99" w:rsidRPr="006E7A4E" w:rsidRDefault="00317E99" w:rsidP="00215CAB">
      <w:pPr>
        <w:pStyle w:val="a8"/>
        <w:numPr>
          <w:ilvl w:val="0"/>
          <w:numId w:val="12"/>
        </w:num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bg-BG"/>
        </w:rPr>
      </w:pPr>
      <w:r w:rsidRPr="006E7A4E">
        <w:rPr>
          <w:rFonts w:ascii="Arial" w:eastAsia="Times New Roman" w:hAnsi="Arial" w:cs="Arial"/>
          <w:sz w:val="20"/>
          <w:szCs w:val="20"/>
          <w:lang w:eastAsia="bg-BG"/>
        </w:rPr>
        <w:t>Екскурзовод придружител от България по време на целия престой</w:t>
      </w:r>
      <w:r w:rsidR="006C2FBB" w:rsidRPr="006E7A4E">
        <w:rPr>
          <w:rFonts w:ascii="Arial" w:eastAsia="Times New Roman" w:hAnsi="Arial" w:cs="Arial"/>
          <w:sz w:val="20"/>
          <w:szCs w:val="20"/>
          <w:lang w:eastAsia="bg-BG"/>
        </w:rPr>
        <w:t>;</w:t>
      </w:r>
    </w:p>
    <w:p w14:paraId="7A7EA83F" w14:textId="77777777" w:rsidR="00024F86" w:rsidRPr="00695D8A" w:rsidRDefault="00024F86" w:rsidP="00215CA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695D8A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Цената не включва:</w:t>
      </w:r>
    </w:p>
    <w:p w14:paraId="17F4F644" w14:textId="77777777" w:rsidR="00F65F41" w:rsidRPr="006E7A4E" w:rsidRDefault="00345EEB" w:rsidP="00F65F41">
      <w:pPr>
        <w:pStyle w:val="a9"/>
        <w:numPr>
          <w:ilvl w:val="0"/>
          <w:numId w:val="15"/>
        </w:numPr>
        <w:jc w:val="center"/>
        <w:rPr>
          <w:rFonts w:ascii="Arial" w:hAnsi="Arial" w:cs="Arial"/>
          <w:sz w:val="20"/>
          <w:szCs w:val="20"/>
          <w:lang w:eastAsia="bg-BG"/>
        </w:rPr>
      </w:pPr>
      <w:r w:rsidRPr="006E7A4E">
        <w:rPr>
          <w:rFonts w:ascii="Arial" w:hAnsi="Arial" w:cs="Arial"/>
          <w:sz w:val="20"/>
          <w:szCs w:val="20"/>
          <w:lang w:eastAsia="bg-BG"/>
        </w:rPr>
        <w:t>Таксите за вход в музеи, билети за корабчета, градски транспорт и пр.;</w:t>
      </w:r>
    </w:p>
    <w:p w14:paraId="356A2108" w14:textId="77777777" w:rsidR="00F65F41" w:rsidRPr="006E7A4E" w:rsidRDefault="00345EEB" w:rsidP="00F65F41">
      <w:pPr>
        <w:pStyle w:val="a9"/>
        <w:numPr>
          <w:ilvl w:val="0"/>
          <w:numId w:val="15"/>
        </w:numPr>
        <w:jc w:val="center"/>
        <w:rPr>
          <w:rFonts w:ascii="Arial" w:hAnsi="Arial" w:cs="Arial"/>
          <w:sz w:val="20"/>
          <w:szCs w:val="20"/>
          <w:lang w:eastAsia="bg-BG"/>
        </w:rPr>
      </w:pPr>
      <w:r w:rsidRPr="006E7A4E">
        <w:rPr>
          <w:rFonts w:ascii="Arial" w:hAnsi="Arial" w:cs="Arial"/>
          <w:sz w:val="20"/>
          <w:szCs w:val="20"/>
          <w:lang w:eastAsia="bg-BG"/>
        </w:rPr>
        <w:t>Слушалки по време на екскурзоводската програма (2-3 евро на човек);</w:t>
      </w:r>
    </w:p>
    <w:p w14:paraId="260ED996" w14:textId="7B579132" w:rsidR="00345EEB" w:rsidRPr="006E7A4E" w:rsidRDefault="00345EEB" w:rsidP="00F65F41">
      <w:pPr>
        <w:pStyle w:val="a9"/>
        <w:numPr>
          <w:ilvl w:val="0"/>
          <w:numId w:val="15"/>
        </w:numPr>
        <w:jc w:val="center"/>
        <w:rPr>
          <w:rFonts w:ascii="Arial" w:hAnsi="Arial" w:cs="Arial"/>
          <w:sz w:val="20"/>
          <w:szCs w:val="20"/>
          <w:lang w:eastAsia="bg-BG"/>
        </w:rPr>
      </w:pPr>
      <w:r w:rsidRPr="006E7A4E">
        <w:rPr>
          <w:rFonts w:ascii="Arial" w:hAnsi="Arial" w:cs="Arial"/>
          <w:sz w:val="20"/>
          <w:szCs w:val="20"/>
          <w:lang w:eastAsia="bg-BG"/>
        </w:rPr>
        <w:t>Градска такса в размер на 4-6 евро на човек на ден(задължително доплащане на рецепцията на хотела);</w:t>
      </w:r>
    </w:p>
    <w:p w14:paraId="34B4F733" w14:textId="77777777" w:rsidR="00345EEB" w:rsidRPr="006E7A4E" w:rsidRDefault="00345EEB" w:rsidP="00F65F41">
      <w:pPr>
        <w:pStyle w:val="a9"/>
        <w:numPr>
          <w:ilvl w:val="0"/>
          <w:numId w:val="15"/>
        </w:numPr>
        <w:jc w:val="center"/>
        <w:rPr>
          <w:rFonts w:ascii="Arial" w:hAnsi="Arial" w:cs="Arial"/>
          <w:sz w:val="20"/>
          <w:szCs w:val="20"/>
          <w:lang w:eastAsia="bg-BG"/>
        </w:rPr>
      </w:pPr>
      <w:r w:rsidRPr="006E7A4E">
        <w:rPr>
          <w:rFonts w:ascii="Arial" w:hAnsi="Arial" w:cs="Arial"/>
          <w:sz w:val="20"/>
          <w:szCs w:val="20"/>
          <w:lang w:eastAsia="bg-BG"/>
        </w:rPr>
        <w:t>Застраховка Отмяна на пътуване;</w:t>
      </w:r>
    </w:p>
    <w:p w14:paraId="1D7C22E4" w14:textId="77777777" w:rsidR="00345EEB" w:rsidRPr="006E7A4E" w:rsidRDefault="00345EEB" w:rsidP="00F65F41">
      <w:pPr>
        <w:pStyle w:val="a9"/>
        <w:numPr>
          <w:ilvl w:val="0"/>
          <w:numId w:val="15"/>
        </w:numPr>
        <w:jc w:val="center"/>
        <w:rPr>
          <w:rFonts w:ascii="Arial" w:hAnsi="Arial" w:cs="Arial"/>
          <w:sz w:val="20"/>
          <w:szCs w:val="20"/>
          <w:lang w:eastAsia="bg-BG"/>
        </w:rPr>
      </w:pPr>
      <w:r w:rsidRPr="006E7A4E">
        <w:rPr>
          <w:rFonts w:ascii="Arial" w:hAnsi="Arial" w:cs="Arial"/>
          <w:sz w:val="20"/>
          <w:szCs w:val="20"/>
          <w:lang w:eastAsia="bg-BG"/>
        </w:rPr>
        <w:t>Разходи от личен характер.</w:t>
      </w:r>
    </w:p>
    <w:p w14:paraId="1B55E67B" w14:textId="3A172C61" w:rsidR="00024F86" w:rsidRPr="006E7A4E" w:rsidRDefault="00D06C6C" w:rsidP="00FE5320">
      <w:pPr>
        <w:pStyle w:val="a9"/>
        <w:numPr>
          <w:ilvl w:val="0"/>
          <w:numId w:val="15"/>
        </w:numPr>
        <w:jc w:val="center"/>
        <w:rPr>
          <w:rFonts w:ascii="Arial" w:hAnsi="Arial" w:cs="Arial"/>
          <w:i/>
          <w:iCs/>
          <w:sz w:val="20"/>
          <w:szCs w:val="20"/>
          <w:lang w:eastAsia="bg-BG"/>
        </w:rPr>
      </w:pPr>
      <w:r w:rsidRPr="006E7A4E">
        <w:rPr>
          <w:rFonts w:ascii="Arial" w:hAnsi="Arial" w:cs="Arial"/>
          <w:sz w:val="20"/>
          <w:szCs w:val="20"/>
          <w:lang w:eastAsia="bg-BG"/>
        </w:rPr>
        <w:t>Допълнителни екскурзии :</w:t>
      </w:r>
      <w:r w:rsidR="006C2FBB" w:rsidRPr="006E7A4E">
        <w:rPr>
          <w:rFonts w:ascii="Arial" w:hAnsi="Arial" w:cs="Arial"/>
          <w:sz w:val="20"/>
          <w:szCs w:val="20"/>
          <w:lang w:eastAsia="bg-BG"/>
        </w:rPr>
        <w:t xml:space="preserve"> </w:t>
      </w:r>
      <w:r w:rsidR="00024F86" w:rsidRPr="006E7A4E">
        <w:rPr>
          <w:rFonts w:ascii="Arial" w:hAnsi="Arial" w:cs="Arial"/>
          <w:i/>
          <w:iCs/>
          <w:sz w:val="20"/>
          <w:szCs w:val="20"/>
          <w:lang w:eastAsia="bg-BG"/>
        </w:rPr>
        <w:t xml:space="preserve">Всички допълнителни услуги се заявяват при резервация и се заплащат </w:t>
      </w:r>
      <w:r w:rsidR="005B2CE5" w:rsidRPr="006E7A4E">
        <w:rPr>
          <w:rFonts w:ascii="Arial" w:hAnsi="Arial" w:cs="Arial"/>
          <w:i/>
          <w:iCs/>
          <w:sz w:val="20"/>
          <w:szCs w:val="20"/>
          <w:lang w:eastAsia="bg-BG"/>
        </w:rPr>
        <w:t>в България ;</w:t>
      </w:r>
    </w:p>
    <w:p w14:paraId="1FDABD9A" w14:textId="5B38426D" w:rsidR="00EF1C8C" w:rsidRPr="006E7A4E" w:rsidRDefault="005B2CE5" w:rsidP="00F65F41">
      <w:pPr>
        <w:pStyle w:val="a9"/>
        <w:numPr>
          <w:ilvl w:val="0"/>
          <w:numId w:val="15"/>
        </w:numPr>
        <w:jc w:val="center"/>
        <w:rPr>
          <w:rFonts w:ascii="Arial" w:hAnsi="Arial" w:cs="Arial"/>
          <w:b/>
          <w:bCs/>
          <w:sz w:val="20"/>
          <w:szCs w:val="20"/>
          <w:lang w:eastAsia="bg-BG"/>
        </w:rPr>
      </w:pPr>
      <w:r w:rsidRPr="006E7A4E">
        <w:rPr>
          <w:rFonts w:ascii="Arial" w:hAnsi="Arial" w:cs="Arial"/>
          <w:b/>
          <w:bCs/>
          <w:sz w:val="20"/>
          <w:szCs w:val="20"/>
          <w:lang w:eastAsia="bg-BG"/>
        </w:rPr>
        <w:t xml:space="preserve">Пешеходна обиколка „ Бароков Рим” </w:t>
      </w:r>
      <w:r w:rsidR="00345EEB" w:rsidRPr="006E7A4E">
        <w:rPr>
          <w:rFonts w:ascii="Arial" w:hAnsi="Arial" w:cs="Arial"/>
          <w:b/>
          <w:bCs/>
          <w:sz w:val="20"/>
          <w:szCs w:val="20"/>
          <w:lang w:eastAsia="bg-BG"/>
        </w:rPr>
        <w:t xml:space="preserve">  с екс</w:t>
      </w:r>
      <w:r w:rsidR="00EB5E78" w:rsidRPr="006E7A4E">
        <w:rPr>
          <w:rFonts w:ascii="Arial" w:hAnsi="Arial" w:cs="Arial"/>
          <w:b/>
          <w:bCs/>
          <w:sz w:val="20"/>
          <w:szCs w:val="20"/>
          <w:lang w:val="en-US" w:eastAsia="bg-BG"/>
        </w:rPr>
        <w:t>k</w:t>
      </w:r>
      <w:proofErr w:type="spellStart"/>
      <w:r w:rsidR="00345EEB" w:rsidRPr="006E7A4E">
        <w:rPr>
          <w:rFonts w:ascii="Arial" w:hAnsi="Arial" w:cs="Arial"/>
          <w:b/>
          <w:bCs/>
          <w:sz w:val="20"/>
          <w:szCs w:val="20"/>
          <w:lang w:eastAsia="bg-BG"/>
        </w:rPr>
        <w:t>урзовод</w:t>
      </w:r>
      <w:proofErr w:type="spellEnd"/>
      <w:r w:rsidR="00345EEB" w:rsidRPr="006E7A4E">
        <w:rPr>
          <w:rFonts w:ascii="Arial" w:hAnsi="Arial" w:cs="Arial"/>
          <w:b/>
          <w:bCs/>
          <w:sz w:val="20"/>
          <w:szCs w:val="20"/>
          <w:lang w:eastAsia="bg-BG"/>
        </w:rPr>
        <w:t xml:space="preserve"> на български</w:t>
      </w:r>
      <w:r w:rsidR="00E378AE" w:rsidRPr="006E7A4E">
        <w:rPr>
          <w:rFonts w:ascii="Arial" w:hAnsi="Arial" w:cs="Arial"/>
          <w:b/>
          <w:bCs/>
          <w:sz w:val="20"/>
          <w:szCs w:val="20"/>
          <w:lang w:eastAsia="bg-BG"/>
        </w:rPr>
        <w:t xml:space="preserve"> език </w:t>
      </w:r>
      <w:r w:rsidR="00345EEB" w:rsidRPr="006E7A4E">
        <w:rPr>
          <w:rFonts w:ascii="Arial" w:hAnsi="Arial" w:cs="Arial"/>
          <w:b/>
          <w:bCs/>
          <w:sz w:val="20"/>
          <w:szCs w:val="20"/>
          <w:lang w:eastAsia="bg-BG"/>
        </w:rPr>
        <w:t xml:space="preserve">  -</w:t>
      </w:r>
      <w:r w:rsidR="00B03C9B" w:rsidRPr="006E7A4E">
        <w:rPr>
          <w:rFonts w:ascii="Arial" w:hAnsi="Arial" w:cs="Arial"/>
          <w:b/>
          <w:bCs/>
          <w:sz w:val="20"/>
          <w:szCs w:val="20"/>
          <w:lang w:eastAsia="bg-BG"/>
        </w:rPr>
        <w:t xml:space="preserve"> </w:t>
      </w:r>
      <w:r w:rsidR="00D23E4E">
        <w:rPr>
          <w:rFonts w:ascii="Arial" w:hAnsi="Arial" w:cs="Arial"/>
          <w:b/>
          <w:bCs/>
          <w:sz w:val="20"/>
          <w:szCs w:val="20"/>
          <w:lang w:val="en-US" w:eastAsia="bg-BG"/>
        </w:rPr>
        <w:t>5</w:t>
      </w:r>
      <w:r w:rsidR="00B52E91" w:rsidRPr="006E7A4E">
        <w:rPr>
          <w:rFonts w:ascii="Arial" w:hAnsi="Arial" w:cs="Arial"/>
          <w:b/>
          <w:bCs/>
          <w:sz w:val="20"/>
          <w:szCs w:val="20"/>
          <w:lang w:eastAsia="bg-BG"/>
        </w:rPr>
        <w:t xml:space="preserve">5 € </w:t>
      </w:r>
      <w:r w:rsidR="00E378AE" w:rsidRPr="006E7A4E">
        <w:rPr>
          <w:rFonts w:ascii="Arial" w:hAnsi="Arial" w:cs="Arial"/>
          <w:b/>
          <w:bCs/>
          <w:sz w:val="20"/>
          <w:szCs w:val="20"/>
          <w:lang w:eastAsia="bg-BG"/>
        </w:rPr>
        <w:t>;</w:t>
      </w:r>
    </w:p>
    <w:p w14:paraId="485AC836" w14:textId="169EEB2F" w:rsidR="0085413B" w:rsidRPr="006E7A4E" w:rsidRDefault="0085413B" w:rsidP="00F65F41">
      <w:pPr>
        <w:pStyle w:val="a9"/>
        <w:numPr>
          <w:ilvl w:val="0"/>
          <w:numId w:val="15"/>
        </w:numPr>
        <w:jc w:val="center"/>
        <w:rPr>
          <w:rFonts w:ascii="Arial" w:hAnsi="Arial" w:cs="Arial"/>
          <w:b/>
          <w:bCs/>
          <w:sz w:val="20"/>
          <w:szCs w:val="20"/>
          <w:lang w:eastAsia="bg-BG"/>
        </w:rPr>
      </w:pPr>
      <w:r w:rsidRPr="006E7A4E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bg-BG"/>
        </w:rPr>
        <w:t>Туристически тур – „Папи, императори и още нещо“ с местен екскурзовод на български език с включена входна такса за Пантеона  -</w:t>
      </w:r>
      <w:r w:rsidR="00D23E4E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US" w:eastAsia="bg-BG"/>
        </w:rPr>
        <w:t>61</w:t>
      </w:r>
      <w:r w:rsidRPr="006E7A4E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bg-BG"/>
        </w:rPr>
        <w:t xml:space="preserve"> € </w:t>
      </w:r>
      <w:r w:rsidR="00470CD2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US" w:eastAsia="bg-BG"/>
        </w:rPr>
        <w:t>;</w:t>
      </w:r>
      <w:r w:rsidRPr="006E7A4E">
        <w:rPr>
          <w:rFonts w:ascii="Arial" w:eastAsia="Times New Roman" w:hAnsi="Arial" w:cs="Arial"/>
          <w:color w:val="FF9C00"/>
          <w:sz w:val="20"/>
          <w:szCs w:val="20"/>
          <w:shd w:val="clear" w:color="auto" w:fill="FFFFFF"/>
          <w:lang w:eastAsia="bg-BG"/>
        </w:rPr>
        <w:t xml:space="preserve"> </w:t>
      </w:r>
    </w:p>
    <w:p w14:paraId="141793BF" w14:textId="39ECA243" w:rsidR="005460DE" w:rsidRPr="006E7A4E" w:rsidRDefault="005B2CE5" w:rsidP="005460DE">
      <w:pPr>
        <w:pStyle w:val="a9"/>
        <w:numPr>
          <w:ilvl w:val="0"/>
          <w:numId w:val="15"/>
        </w:numPr>
        <w:jc w:val="center"/>
        <w:rPr>
          <w:b/>
          <w:bCs/>
          <w:i/>
          <w:iCs/>
          <w:sz w:val="20"/>
          <w:szCs w:val="20"/>
        </w:rPr>
      </w:pPr>
      <w:r w:rsidRPr="006E7A4E">
        <w:rPr>
          <w:rFonts w:ascii="Arial" w:hAnsi="Arial" w:cs="Arial"/>
          <w:b/>
          <w:bCs/>
          <w:sz w:val="20"/>
          <w:szCs w:val="20"/>
          <w:lang w:eastAsia="bg-BG"/>
        </w:rPr>
        <w:t xml:space="preserve">Ватиканските музеи  и Сикстинската капела – входен билет и екскурзовод на български език </w:t>
      </w:r>
      <w:r w:rsidR="002F334A" w:rsidRPr="006E7A4E">
        <w:rPr>
          <w:rFonts w:ascii="Arial" w:hAnsi="Arial" w:cs="Arial"/>
          <w:b/>
          <w:bCs/>
          <w:sz w:val="20"/>
          <w:szCs w:val="20"/>
          <w:lang w:eastAsia="bg-BG"/>
        </w:rPr>
        <w:t xml:space="preserve"> (при минимум 8 желаещи)</w:t>
      </w:r>
      <w:r w:rsidR="00B03C9B" w:rsidRPr="006E7A4E">
        <w:rPr>
          <w:rFonts w:ascii="Arial" w:hAnsi="Arial" w:cs="Arial"/>
          <w:b/>
          <w:bCs/>
          <w:sz w:val="20"/>
          <w:szCs w:val="20"/>
          <w:lang w:eastAsia="bg-BG"/>
        </w:rPr>
        <w:t xml:space="preserve"> -</w:t>
      </w:r>
    </w:p>
    <w:p w14:paraId="7CF94F6F" w14:textId="3A15220C" w:rsidR="00B03C9B" w:rsidRPr="006E7A4E" w:rsidRDefault="00B03C9B" w:rsidP="00B03C9B">
      <w:pPr>
        <w:pStyle w:val="a9"/>
        <w:jc w:val="center"/>
        <w:rPr>
          <w:rFonts w:ascii="Arial" w:hAnsi="Arial" w:cs="Arial"/>
          <w:i/>
          <w:iCs/>
          <w:sz w:val="20"/>
          <w:szCs w:val="20"/>
          <w:lang w:eastAsia="bg-BG"/>
        </w:rPr>
      </w:pPr>
      <w:r w:rsidRPr="006E7A4E">
        <w:rPr>
          <w:i/>
          <w:iCs/>
          <w:sz w:val="20"/>
          <w:szCs w:val="20"/>
        </w:rPr>
        <w:t xml:space="preserve"> *Билети за Ватиканските музеи се закупуват предварително онлайн, само при възможност и наличност. В противен случай билетите се взимат на място от екскурзовода и се изчаква на опашка.</w:t>
      </w:r>
      <w:r w:rsidRPr="006E7A4E">
        <w:rPr>
          <w:i/>
          <w:iCs/>
          <w:sz w:val="20"/>
          <w:szCs w:val="20"/>
        </w:rPr>
        <w:br/>
      </w:r>
      <w:r w:rsidRPr="006E7A4E">
        <w:rPr>
          <w:b/>
          <w:bCs/>
          <w:i/>
          <w:iCs/>
          <w:sz w:val="20"/>
          <w:szCs w:val="20"/>
        </w:rPr>
        <w:t xml:space="preserve">За възрастни – </w:t>
      </w:r>
      <w:r w:rsidR="00D23E4E">
        <w:rPr>
          <w:b/>
          <w:bCs/>
          <w:i/>
          <w:iCs/>
          <w:sz w:val="20"/>
          <w:szCs w:val="20"/>
          <w:lang w:val="en-US"/>
        </w:rPr>
        <w:t>71</w:t>
      </w:r>
      <w:r w:rsidR="00B52E91" w:rsidRPr="006E7A4E">
        <w:rPr>
          <w:b/>
          <w:bCs/>
          <w:i/>
          <w:iCs/>
          <w:sz w:val="20"/>
          <w:szCs w:val="20"/>
        </w:rPr>
        <w:t xml:space="preserve"> €</w:t>
      </w:r>
      <w:r w:rsidRPr="006E7A4E">
        <w:rPr>
          <w:b/>
          <w:bCs/>
          <w:i/>
          <w:iCs/>
          <w:sz w:val="20"/>
          <w:szCs w:val="20"/>
        </w:rPr>
        <w:t>;</w:t>
      </w:r>
      <w:r w:rsidRPr="006E7A4E">
        <w:rPr>
          <w:i/>
          <w:iCs/>
          <w:sz w:val="20"/>
          <w:szCs w:val="20"/>
        </w:rPr>
        <w:br/>
      </w:r>
      <w:r w:rsidRPr="006E7A4E">
        <w:rPr>
          <w:b/>
          <w:bCs/>
          <w:i/>
          <w:iCs/>
          <w:sz w:val="20"/>
          <w:szCs w:val="20"/>
        </w:rPr>
        <w:t xml:space="preserve">За лица до 18 г. включително и студенти до 25 г. – </w:t>
      </w:r>
      <w:r w:rsidR="00B52E91" w:rsidRPr="006E7A4E">
        <w:rPr>
          <w:b/>
          <w:bCs/>
          <w:i/>
          <w:iCs/>
          <w:sz w:val="20"/>
          <w:szCs w:val="20"/>
        </w:rPr>
        <w:t>5</w:t>
      </w:r>
      <w:r w:rsidR="00D23E4E">
        <w:rPr>
          <w:b/>
          <w:bCs/>
          <w:i/>
          <w:iCs/>
          <w:sz w:val="20"/>
          <w:szCs w:val="20"/>
          <w:lang w:val="en-US"/>
        </w:rPr>
        <w:t>1</w:t>
      </w:r>
      <w:r w:rsidR="00B52E91" w:rsidRPr="006E7A4E">
        <w:rPr>
          <w:b/>
          <w:bCs/>
          <w:i/>
          <w:iCs/>
          <w:sz w:val="20"/>
          <w:szCs w:val="20"/>
        </w:rPr>
        <w:t>€ /</w:t>
      </w:r>
      <w:r w:rsidR="00D23E4E">
        <w:rPr>
          <w:b/>
          <w:bCs/>
          <w:i/>
          <w:iCs/>
          <w:sz w:val="20"/>
          <w:szCs w:val="20"/>
          <w:lang w:val="en-US"/>
        </w:rPr>
        <w:t>99,74</w:t>
      </w:r>
      <w:r w:rsidRPr="006E7A4E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6E7A4E">
        <w:rPr>
          <w:b/>
          <w:bCs/>
          <w:i/>
          <w:iCs/>
          <w:sz w:val="20"/>
          <w:szCs w:val="20"/>
        </w:rPr>
        <w:t>лв</w:t>
      </w:r>
      <w:proofErr w:type="spellEnd"/>
      <w:r w:rsidRPr="006E7A4E">
        <w:rPr>
          <w:b/>
          <w:bCs/>
          <w:i/>
          <w:iCs/>
          <w:sz w:val="20"/>
          <w:szCs w:val="20"/>
        </w:rPr>
        <w:t>;</w:t>
      </w:r>
      <w:r w:rsidRPr="006E7A4E">
        <w:rPr>
          <w:i/>
          <w:iCs/>
          <w:sz w:val="20"/>
          <w:szCs w:val="20"/>
        </w:rPr>
        <w:t xml:space="preserve"> *Студенти, желаещи да ползват намалението задължително представят пред Ватикана Студентска карта за Европа в противен случай заплащат билет за възрастни!</w:t>
      </w:r>
      <w:r w:rsidRPr="006E7A4E">
        <w:rPr>
          <w:i/>
          <w:iCs/>
          <w:sz w:val="20"/>
          <w:szCs w:val="20"/>
        </w:rPr>
        <w:br/>
      </w:r>
      <w:r w:rsidRPr="006E7A4E">
        <w:rPr>
          <w:b/>
          <w:bCs/>
          <w:i/>
          <w:iCs/>
          <w:sz w:val="20"/>
          <w:szCs w:val="20"/>
        </w:rPr>
        <w:t>За деца до 6 г. – безплатно;</w:t>
      </w:r>
      <w:r w:rsidRPr="006E7A4E">
        <w:rPr>
          <w:i/>
          <w:iCs/>
          <w:sz w:val="20"/>
          <w:szCs w:val="20"/>
        </w:rPr>
        <w:br/>
      </w:r>
      <w:r w:rsidRPr="006E7A4E">
        <w:rPr>
          <w:b/>
          <w:bCs/>
          <w:i/>
          <w:iCs/>
          <w:sz w:val="20"/>
          <w:szCs w:val="20"/>
        </w:rPr>
        <w:t>Лица с ТЕЛК над 74 % –</w:t>
      </w:r>
      <w:r w:rsidRPr="006E7A4E">
        <w:rPr>
          <w:i/>
          <w:iCs/>
          <w:sz w:val="20"/>
          <w:szCs w:val="20"/>
        </w:rPr>
        <w:t xml:space="preserve"> </w:t>
      </w:r>
      <w:r w:rsidR="00B52E91" w:rsidRPr="006E7A4E">
        <w:rPr>
          <w:b/>
          <w:bCs/>
          <w:i/>
          <w:iCs/>
          <w:sz w:val="20"/>
          <w:szCs w:val="20"/>
        </w:rPr>
        <w:t>5</w:t>
      </w:r>
      <w:r w:rsidR="00D23E4E">
        <w:rPr>
          <w:b/>
          <w:bCs/>
          <w:i/>
          <w:iCs/>
          <w:sz w:val="20"/>
          <w:szCs w:val="20"/>
          <w:lang w:val="en-US"/>
        </w:rPr>
        <w:t>5</w:t>
      </w:r>
      <w:r w:rsidR="00B52E91" w:rsidRPr="006E7A4E">
        <w:rPr>
          <w:b/>
          <w:bCs/>
          <w:i/>
          <w:iCs/>
          <w:sz w:val="20"/>
          <w:szCs w:val="20"/>
        </w:rPr>
        <w:t xml:space="preserve"> €</w:t>
      </w:r>
      <w:r w:rsidRPr="006E7A4E">
        <w:rPr>
          <w:b/>
          <w:bCs/>
          <w:i/>
          <w:iCs/>
          <w:sz w:val="20"/>
          <w:szCs w:val="20"/>
        </w:rPr>
        <w:t>;</w:t>
      </w:r>
    </w:p>
    <w:p w14:paraId="42C5D752" w14:textId="77777777" w:rsidR="00E378AE" w:rsidRPr="006E7A4E" w:rsidRDefault="007F07DF" w:rsidP="006C2FBB">
      <w:pPr>
        <w:pStyle w:val="a9"/>
        <w:numPr>
          <w:ilvl w:val="0"/>
          <w:numId w:val="15"/>
        </w:numPr>
        <w:jc w:val="center"/>
        <w:rPr>
          <w:rFonts w:ascii="Arial" w:hAnsi="Arial" w:cs="Arial"/>
          <w:sz w:val="20"/>
          <w:szCs w:val="20"/>
          <w:lang w:eastAsia="bg-BG"/>
        </w:rPr>
      </w:pPr>
      <w:r w:rsidRPr="006E7A4E">
        <w:rPr>
          <w:rFonts w:ascii="Arial" w:hAnsi="Arial" w:cs="Arial"/>
          <w:b/>
          <w:bCs/>
          <w:sz w:val="20"/>
          <w:szCs w:val="20"/>
          <w:lang w:eastAsia="bg-BG"/>
        </w:rPr>
        <w:t>Посещение на Вила Боргезе – входен билет и екс</w:t>
      </w:r>
      <w:r w:rsidR="00F37BCD" w:rsidRPr="006E7A4E">
        <w:rPr>
          <w:rFonts w:ascii="Arial" w:hAnsi="Arial" w:cs="Arial"/>
          <w:b/>
          <w:bCs/>
          <w:sz w:val="20"/>
          <w:szCs w:val="20"/>
          <w:lang w:eastAsia="bg-BG"/>
        </w:rPr>
        <w:t>к</w:t>
      </w:r>
      <w:r w:rsidRPr="006E7A4E">
        <w:rPr>
          <w:rFonts w:ascii="Arial" w:hAnsi="Arial" w:cs="Arial"/>
          <w:b/>
          <w:bCs/>
          <w:sz w:val="20"/>
          <w:szCs w:val="20"/>
          <w:lang w:eastAsia="bg-BG"/>
        </w:rPr>
        <w:t>урзовод на български</w:t>
      </w:r>
      <w:r w:rsidRPr="006E7A4E">
        <w:rPr>
          <w:rFonts w:ascii="Arial" w:hAnsi="Arial" w:cs="Arial"/>
          <w:sz w:val="20"/>
          <w:szCs w:val="20"/>
          <w:lang w:eastAsia="bg-BG"/>
        </w:rPr>
        <w:t xml:space="preserve"> </w:t>
      </w:r>
      <w:r w:rsidR="00E378AE" w:rsidRPr="006E7A4E">
        <w:rPr>
          <w:rFonts w:ascii="Arial" w:hAnsi="Arial" w:cs="Arial"/>
          <w:sz w:val="20"/>
          <w:szCs w:val="20"/>
          <w:lang w:eastAsia="bg-BG"/>
        </w:rPr>
        <w:t xml:space="preserve">език  </w:t>
      </w:r>
    </w:p>
    <w:p w14:paraId="1062DD32" w14:textId="0B190339" w:rsidR="00024F86" w:rsidRPr="006E7A4E" w:rsidRDefault="007F07DF" w:rsidP="00E378AE">
      <w:pPr>
        <w:pStyle w:val="a9"/>
        <w:ind w:left="2844" w:firstLine="696"/>
        <w:rPr>
          <w:rFonts w:ascii="Arial" w:hAnsi="Arial" w:cs="Arial"/>
          <w:sz w:val="20"/>
          <w:szCs w:val="20"/>
          <w:lang w:eastAsia="bg-BG"/>
        </w:rPr>
      </w:pPr>
      <w:r w:rsidRPr="006E7A4E">
        <w:rPr>
          <w:rFonts w:ascii="Arial" w:hAnsi="Arial" w:cs="Arial"/>
          <w:sz w:val="20"/>
          <w:szCs w:val="20"/>
          <w:lang w:eastAsia="bg-BG"/>
        </w:rPr>
        <w:t>( при минимум 8 желаещи)</w:t>
      </w:r>
      <w:r w:rsidR="002F334A" w:rsidRPr="006E7A4E">
        <w:rPr>
          <w:rFonts w:ascii="Arial" w:hAnsi="Arial" w:cs="Arial"/>
          <w:sz w:val="20"/>
          <w:szCs w:val="20"/>
          <w:lang w:val="en-US" w:eastAsia="bg-BG"/>
        </w:rPr>
        <w:t xml:space="preserve"> – </w:t>
      </w:r>
      <w:r w:rsidR="00B52E91" w:rsidRPr="006E7A4E">
        <w:rPr>
          <w:rFonts w:ascii="Arial" w:hAnsi="Arial" w:cs="Arial"/>
          <w:sz w:val="20"/>
          <w:szCs w:val="20"/>
          <w:lang w:val="en-US" w:eastAsia="bg-BG"/>
        </w:rPr>
        <w:t>5</w:t>
      </w:r>
      <w:r w:rsidR="00D23E4E">
        <w:rPr>
          <w:rFonts w:ascii="Arial" w:hAnsi="Arial" w:cs="Arial"/>
          <w:sz w:val="20"/>
          <w:szCs w:val="20"/>
          <w:lang w:val="en-US" w:eastAsia="bg-BG"/>
        </w:rPr>
        <w:t>5</w:t>
      </w:r>
      <w:r w:rsidR="00B52E91" w:rsidRPr="006E7A4E">
        <w:rPr>
          <w:rFonts w:ascii="Arial" w:hAnsi="Arial" w:cs="Arial"/>
          <w:sz w:val="20"/>
          <w:szCs w:val="20"/>
          <w:lang w:val="en-US" w:eastAsia="bg-BG"/>
        </w:rPr>
        <w:t xml:space="preserve"> </w:t>
      </w:r>
      <w:r w:rsidR="00B52E91" w:rsidRPr="006E7A4E">
        <w:rPr>
          <w:rFonts w:ascii="Arial" w:hAnsi="Arial" w:cs="Arial"/>
          <w:sz w:val="20"/>
          <w:szCs w:val="20"/>
          <w:lang w:eastAsia="bg-BG"/>
        </w:rPr>
        <w:t xml:space="preserve">€ </w:t>
      </w:r>
    </w:p>
    <w:p w14:paraId="159B7F77" w14:textId="5D786EBF" w:rsidR="006C2FBB" w:rsidRPr="006E7A4E" w:rsidRDefault="00695D8A" w:rsidP="006C2FBB">
      <w:pPr>
        <w:pStyle w:val="a9"/>
        <w:numPr>
          <w:ilvl w:val="0"/>
          <w:numId w:val="15"/>
        </w:numPr>
        <w:jc w:val="center"/>
        <w:rPr>
          <w:rFonts w:ascii="Arial" w:hAnsi="Arial" w:cs="Arial"/>
          <w:sz w:val="20"/>
          <w:szCs w:val="20"/>
          <w:lang w:eastAsia="bg-BG"/>
        </w:rPr>
      </w:pPr>
      <w:r w:rsidRPr="006E7A4E">
        <w:rPr>
          <w:rFonts w:ascii="Arial" w:hAnsi="Arial" w:cs="Arial"/>
          <w:sz w:val="20"/>
          <w:szCs w:val="20"/>
          <w:lang w:eastAsia="bg-BG"/>
        </w:rPr>
        <w:t>За резервация на билети за Ватикана</w:t>
      </w:r>
      <w:r w:rsidR="00E378AE" w:rsidRPr="006E7A4E">
        <w:rPr>
          <w:rFonts w:ascii="Arial" w:hAnsi="Arial" w:cs="Arial"/>
          <w:sz w:val="20"/>
          <w:szCs w:val="20"/>
          <w:lang w:eastAsia="bg-BG"/>
        </w:rPr>
        <w:t>,</w:t>
      </w:r>
      <w:r w:rsidR="00B52E91" w:rsidRPr="006E7A4E">
        <w:rPr>
          <w:rFonts w:ascii="Arial" w:hAnsi="Arial" w:cs="Arial"/>
          <w:sz w:val="20"/>
          <w:szCs w:val="20"/>
          <w:lang w:eastAsia="bg-BG"/>
        </w:rPr>
        <w:t xml:space="preserve"> Сикстинската капала </w:t>
      </w:r>
      <w:r w:rsidRPr="006E7A4E">
        <w:rPr>
          <w:rFonts w:ascii="Arial" w:hAnsi="Arial" w:cs="Arial"/>
          <w:sz w:val="20"/>
          <w:szCs w:val="20"/>
          <w:lang w:eastAsia="bg-BG"/>
        </w:rPr>
        <w:t>и вила Боргезе е необходимо заявка поне 45 дена преди датата на пътуване, пора</w:t>
      </w:r>
      <w:r w:rsidR="006C2FBB" w:rsidRPr="006E7A4E">
        <w:rPr>
          <w:rFonts w:ascii="Arial" w:hAnsi="Arial" w:cs="Arial"/>
          <w:sz w:val="20"/>
          <w:szCs w:val="20"/>
          <w:lang w:eastAsia="bg-BG"/>
        </w:rPr>
        <w:t>ди голямата натовареност на обектите.</w:t>
      </w:r>
    </w:p>
    <w:p w14:paraId="58D11382" w14:textId="4AB1A669" w:rsidR="00D932D2" w:rsidRPr="006E7A4E" w:rsidRDefault="00D932D2" w:rsidP="006A04DE">
      <w:pPr>
        <w:pStyle w:val="a8"/>
        <w:numPr>
          <w:ilvl w:val="0"/>
          <w:numId w:val="16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proofErr w:type="spellStart"/>
      <w:r w:rsidRPr="006E7A4E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Чекиран</w:t>
      </w:r>
      <w:proofErr w:type="spellEnd"/>
      <w:r w:rsidRPr="006E7A4E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багаж до 10 кг с максимални размери 55х40х20 см  – </w:t>
      </w:r>
      <w:r w:rsidR="00B52E91" w:rsidRPr="006E7A4E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50 € </w:t>
      </w:r>
      <w:r w:rsidRPr="006E7A4E">
        <w:rPr>
          <w:rFonts w:ascii="Times New Roman" w:eastAsia="Times New Roman" w:hAnsi="Times New Roman" w:cs="Times New Roman"/>
          <w:sz w:val="20"/>
          <w:szCs w:val="20"/>
          <w:lang w:eastAsia="bg-BG"/>
        </w:rPr>
        <w:t>на човек общо за двете посоки;</w:t>
      </w:r>
    </w:p>
    <w:p w14:paraId="67E64265" w14:textId="0D84E611" w:rsidR="00D932D2" w:rsidRPr="006E7A4E" w:rsidRDefault="00D932D2" w:rsidP="006A04DE">
      <w:pPr>
        <w:pStyle w:val="a8"/>
        <w:numPr>
          <w:ilvl w:val="0"/>
          <w:numId w:val="16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proofErr w:type="spellStart"/>
      <w:r w:rsidRPr="006E7A4E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Чекиран</w:t>
      </w:r>
      <w:proofErr w:type="spellEnd"/>
      <w:r w:rsidRPr="006E7A4E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багаж до 20 кг  – </w:t>
      </w:r>
      <w:r w:rsidR="00B52E91" w:rsidRPr="006E7A4E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75 € </w:t>
      </w:r>
      <w:r w:rsidRPr="006E7A4E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на човек общо за двете посоки;</w:t>
      </w:r>
    </w:p>
    <w:p w14:paraId="078E0EE3" w14:textId="59FFFC94" w:rsidR="00D932D2" w:rsidRPr="006E7A4E" w:rsidRDefault="00D932D2" w:rsidP="006A04DE">
      <w:pPr>
        <w:pStyle w:val="a8"/>
        <w:numPr>
          <w:ilvl w:val="0"/>
          <w:numId w:val="16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E7A4E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Приоритетно качване в самолета и втора ръчна чанта до 10кг с размери 55х40х20 см – </w:t>
      </w:r>
      <w:r w:rsidR="005460DE" w:rsidRPr="006E7A4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bg-BG"/>
        </w:rPr>
        <w:t xml:space="preserve">50 </w:t>
      </w:r>
      <w:r w:rsidR="005460DE" w:rsidRPr="006E7A4E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€ </w:t>
      </w:r>
      <w:r w:rsidRPr="006E7A4E">
        <w:rPr>
          <w:rFonts w:ascii="Times New Roman" w:eastAsia="Times New Roman" w:hAnsi="Times New Roman" w:cs="Times New Roman"/>
          <w:sz w:val="20"/>
          <w:szCs w:val="20"/>
          <w:lang w:eastAsia="bg-BG"/>
        </w:rPr>
        <w:t>на човек общо за двете посоки;</w:t>
      </w:r>
      <w:r w:rsidRPr="006E7A4E">
        <w:rPr>
          <w:rFonts w:ascii="Times New Roman" w:eastAsia="Times New Roman" w:hAnsi="Times New Roman" w:cs="Times New Roman"/>
          <w:sz w:val="20"/>
          <w:szCs w:val="20"/>
          <w:lang w:eastAsia="bg-BG"/>
        </w:rPr>
        <w:br/>
      </w:r>
      <w:r w:rsidRPr="006E7A4E">
        <w:rPr>
          <w:rFonts w:ascii="Times New Roman" w:eastAsia="Times New Roman" w:hAnsi="Times New Roman" w:cs="Times New Roman"/>
          <w:i/>
          <w:iCs/>
          <w:sz w:val="20"/>
          <w:szCs w:val="20"/>
          <w:lang w:eastAsia="bg-BG"/>
        </w:rPr>
        <w:t>*Добавянето на багаж след закупен билет често се оскъпява от авиокомпанията, затова ви съветваме да заявите допълнителен багаж при попълването на договора.</w:t>
      </w:r>
      <w:r w:rsidRPr="006E7A4E">
        <w:rPr>
          <w:rFonts w:ascii="Times New Roman" w:eastAsia="Times New Roman" w:hAnsi="Times New Roman" w:cs="Times New Roman"/>
          <w:sz w:val="20"/>
          <w:szCs w:val="20"/>
          <w:lang w:eastAsia="bg-BG"/>
        </w:rPr>
        <w:br/>
      </w:r>
      <w:r w:rsidRPr="006E7A4E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Медицинска застраховка –</w:t>
      </w:r>
      <w:r w:rsidRPr="006E7A4E">
        <w:rPr>
          <w:rFonts w:ascii="Times New Roman" w:eastAsia="Times New Roman" w:hAnsi="Times New Roman" w:cs="Times New Roman"/>
          <w:i/>
          <w:iCs/>
          <w:sz w:val="20"/>
          <w:szCs w:val="20"/>
          <w:lang w:eastAsia="bg-BG"/>
        </w:rPr>
        <w:t>Лица над 70 год. задължително доплаща</w:t>
      </w:r>
      <w:r w:rsidR="005460DE" w:rsidRPr="006E7A4E">
        <w:rPr>
          <w:rFonts w:ascii="Times New Roman" w:eastAsia="Times New Roman" w:hAnsi="Times New Roman" w:cs="Times New Roman"/>
          <w:i/>
          <w:iCs/>
          <w:sz w:val="20"/>
          <w:szCs w:val="20"/>
          <w:lang w:eastAsia="bg-BG"/>
        </w:rPr>
        <w:t xml:space="preserve">т 8 € </w:t>
      </w:r>
      <w:r w:rsidRPr="006E7A4E">
        <w:rPr>
          <w:rFonts w:ascii="Times New Roman" w:eastAsia="Times New Roman" w:hAnsi="Times New Roman" w:cs="Times New Roman"/>
          <w:i/>
          <w:iCs/>
          <w:sz w:val="20"/>
          <w:szCs w:val="20"/>
          <w:lang w:eastAsia="bg-BG"/>
        </w:rPr>
        <w:t xml:space="preserve"> завишение върху стандартната медицинска застраховка.</w:t>
      </w:r>
    </w:p>
    <w:p w14:paraId="2FFD0945" w14:textId="77777777" w:rsidR="009D59B4" w:rsidRPr="009D59B4" w:rsidRDefault="00D932D2" w:rsidP="009D59B4">
      <w:pPr>
        <w:pStyle w:val="a8"/>
        <w:numPr>
          <w:ilvl w:val="0"/>
          <w:numId w:val="16"/>
        </w:numPr>
        <w:spacing w:before="100" w:beforeAutospacing="1" w:after="100" w:afterAutospacing="1" w:line="240" w:lineRule="auto"/>
        <w:jc w:val="center"/>
        <w:rPr>
          <w:rStyle w:val="a7"/>
          <w:b/>
          <w:i w:val="0"/>
          <w:iCs w:val="0"/>
          <w:sz w:val="20"/>
          <w:szCs w:val="20"/>
        </w:rPr>
      </w:pPr>
      <w:r w:rsidRPr="006E7A4E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Застраховка „Отмяна на пътуване“, сключва се на стойност около </w:t>
      </w:r>
      <w:r w:rsidR="005460DE" w:rsidRPr="006E7A4E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4</w:t>
      </w:r>
      <w:r w:rsidRPr="006E7A4E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% от сумата, която желаете да застраховате;</w:t>
      </w:r>
      <w:r w:rsidRPr="006E7A4E">
        <w:rPr>
          <w:rFonts w:ascii="Times New Roman" w:eastAsia="Times New Roman" w:hAnsi="Times New Roman" w:cs="Times New Roman"/>
          <w:sz w:val="20"/>
          <w:szCs w:val="20"/>
          <w:lang w:eastAsia="bg-BG"/>
        </w:rPr>
        <w:br/>
      </w:r>
      <w:r w:rsidRPr="006E7A4E">
        <w:rPr>
          <w:rFonts w:ascii="Times New Roman" w:eastAsia="Times New Roman" w:hAnsi="Times New Roman" w:cs="Times New Roman"/>
          <w:i/>
          <w:iCs/>
          <w:sz w:val="20"/>
          <w:szCs w:val="20"/>
          <w:lang w:eastAsia="bg-BG"/>
        </w:rPr>
        <w:t>*</w:t>
      </w:r>
      <w:r w:rsidR="006C2FBB" w:rsidRPr="006E7A4E">
        <w:rPr>
          <w:rStyle w:val="a6"/>
          <w:i/>
          <w:iCs/>
          <w:sz w:val="20"/>
          <w:szCs w:val="20"/>
        </w:rPr>
        <w:t>Добавянето на багаж след закупен билет</w:t>
      </w:r>
      <w:r w:rsidR="006C2FBB" w:rsidRPr="006E7A4E">
        <w:rPr>
          <w:rStyle w:val="a7"/>
          <w:sz w:val="20"/>
          <w:szCs w:val="20"/>
        </w:rPr>
        <w:t xml:space="preserve"> често се оскъпява от авиокомпанията, затова ви съветваме да заявите допълнителен багаж при попълването на договора.</w:t>
      </w:r>
    </w:p>
    <w:p w14:paraId="64E44F86" w14:textId="77777777" w:rsidR="009D59B4" w:rsidRPr="009D59B4" w:rsidRDefault="009D59B4" w:rsidP="009D59B4">
      <w:pPr>
        <w:pStyle w:val="a8"/>
        <w:spacing w:before="100" w:beforeAutospacing="1" w:after="100" w:afterAutospacing="1" w:line="240" w:lineRule="auto"/>
        <w:rPr>
          <w:rStyle w:val="a7"/>
          <w:b/>
          <w:i w:val="0"/>
          <w:iCs w:val="0"/>
          <w:sz w:val="20"/>
          <w:szCs w:val="20"/>
        </w:rPr>
      </w:pPr>
    </w:p>
    <w:p w14:paraId="0515C522" w14:textId="25CBA3EB" w:rsidR="006C2FBB" w:rsidRPr="009D59B4" w:rsidRDefault="009D59B4" w:rsidP="009D59B4">
      <w:pPr>
        <w:pStyle w:val="a8"/>
        <w:spacing w:before="100" w:beforeAutospacing="1" w:after="100" w:afterAutospacing="1" w:line="240" w:lineRule="auto"/>
        <w:jc w:val="both"/>
        <w:rPr>
          <w:b/>
          <w:sz w:val="16"/>
          <w:szCs w:val="16"/>
        </w:rPr>
      </w:pP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Туроператорът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си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запазва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правото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да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промени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цените в случай на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значителна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промяна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във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валутните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курсове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, при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увеличаване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стойността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на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транспортните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разходи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, в т. ч. на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горивото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,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както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gram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и 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увеличаване</w:t>
      </w:r>
      <w:proofErr w:type="spellEnd"/>
      <w:proofErr w:type="gram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размера на такси,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свързани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с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ползвани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услуги по договора,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като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летищни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,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пристанищни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и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други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такси</w:t>
      </w:r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</w:rPr>
        <w:t xml:space="preserve">. При промяна на курса цените ще бъдат актуализирани към датата на плащане.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Туроператорът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си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запазва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правото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да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прави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промени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в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офертата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,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ако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обстоятелствата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налагат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това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,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като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потребителят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ще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бъде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уведомен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за </w:t>
      </w:r>
      <w:proofErr w:type="spellStart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>това</w:t>
      </w:r>
      <w:proofErr w:type="spellEnd"/>
      <w:r w:rsidRPr="009D59B4">
        <w:rPr>
          <w:rFonts w:ascii="Calibri" w:eastAsia="Calibri" w:hAnsi="Calibri" w:cs="Times New Roman"/>
          <w:b/>
          <w:bCs/>
          <w:color w:val="000000"/>
          <w:sz w:val="16"/>
          <w:szCs w:val="16"/>
          <w:lang w:val="ru-RU"/>
        </w:rPr>
        <w:t xml:space="preserve"> чрез сайта </w:t>
      </w:r>
      <w:hyperlink r:id="rId6" w:history="1">
        <w:r w:rsidRPr="009D59B4">
          <w:rPr>
            <w:rFonts w:ascii="Calibri" w:eastAsia="Calibri" w:hAnsi="Calibri" w:cs="Times New Roman"/>
            <w:b/>
            <w:bCs/>
            <w:color w:val="0000FF"/>
            <w:sz w:val="16"/>
            <w:szCs w:val="16"/>
            <w:u w:val="single"/>
          </w:rPr>
          <w:t>www.kristour.com</w:t>
        </w:r>
      </w:hyperlink>
      <w:r w:rsidRPr="009D59B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 w:eastAsia="ar-SA"/>
        </w:rPr>
        <w:t xml:space="preserve">Гарант на Крис Тур по </w:t>
      </w:r>
      <w:proofErr w:type="spellStart"/>
      <w:r w:rsidRPr="009D59B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 w:eastAsia="ar-SA"/>
        </w:rPr>
        <w:t>смисъла</w:t>
      </w:r>
      <w:proofErr w:type="spellEnd"/>
      <w:r w:rsidRPr="009D59B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 w:eastAsia="ar-SA"/>
        </w:rPr>
        <w:t xml:space="preserve"> на </w:t>
      </w:r>
      <w:proofErr w:type="spellStart"/>
      <w:r w:rsidRPr="009D59B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 w:eastAsia="ar-SA"/>
        </w:rPr>
        <w:t>чл</w:t>
      </w:r>
      <w:proofErr w:type="spellEnd"/>
      <w:r w:rsidRPr="009D59B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 w:eastAsia="ar-SA"/>
        </w:rPr>
        <w:t xml:space="preserve"> 97  от Закона за туризма е </w:t>
      </w:r>
      <w:proofErr w:type="spellStart"/>
      <w:r w:rsidRPr="009D59B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 w:eastAsia="ar-SA"/>
        </w:rPr>
        <w:t>застрахователна</w:t>
      </w:r>
      <w:proofErr w:type="spellEnd"/>
      <w:r w:rsidRPr="009D59B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 w:eastAsia="ar-SA"/>
        </w:rPr>
        <w:t xml:space="preserve"> компания ЗД „Лев </w:t>
      </w:r>
      <w:proofErr w:type="spellStart"/>
      <w:r w:rsidRPr="009D59B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 w:eastAsia="ar-SA"/>
        </w:rPr>
        <w:t>Инс</w:t>
      </w:r>
      <w:proofErr w:type="spellEnd"/>
      <w:r w:rsidRPr="009D59B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 w:eastAsia="ar-SA"/>
        </w:rPr>
        <w:t xml:space="preserve">” АД, </w:t>
      </w:r>
      <w:proofErr w:type="spellStart"/>
      <w:r w:rsidRPr="009D59B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 w:eastAsia="ar-SA"/>
        </w:rPr>
        <w:t>застрахователна</w:t>
      </w:r>
      <w:proofErr w:type="spellEnd"/>
      <w:r w:rsidRPr="009D59B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 w:eastAsia="ar-SA"/>
        </w:rPr>
        <w:t xml:space="preserve"> </w:t>
      </w:r>
      <w:proofErr w:type="spellStart"/>
      <w:r w:rsidRPr="009D59B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 w:eastAsia="ar-SA"/>
        </w:rPr>
        <w:t>полица</w:t>
      </w:r>
      <w:proofErr w:type="spellEnd"/>
      <w:r w:rsidRPr="009D59B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-RU" w:eastAsia="ar-SA"/>
        </w:rPr>
        <w:t xml:space="preserve"> </w:t>
      </w:r>
      <w:r w:rsidRPr="009D59B4">
        <w:rPr>
          <w:rFonts w:ascii="Times New Roman" w:eastAsia="Times New Roman" w:hAnsi="Times New Roman" w:cs="Times New Roman"/>
          <w:b/>
          <w:bCs/>
          <w:sz w:val="16"/>
          <w:szCs w:val="16"/>
          <w:lang w:val="en-US" w:eastAsia="ar-SA"/>
        </w:rPr>
        <w:t xml:space="preserve">№ </w:t>
      </w:r>
      <w:r w:rsidRPr="009D59B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13052610000178/ 29.04.2027</w:t>
      </w:r>
    </w:p>
    <w:sectPr w:rsidR="006C2FBB" w:rsidRPr="009D59B4" w:rsidSect="00695D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1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  <w:lang w:val="bg-BG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3" w15:restartNumberingAfterBreak="0">
    <w:nsid w:val="16672D6C"/>
    <w:multiLevelType w:val="multilevel"/>
    <w:tmpl w:val="8A36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DA1000"/>
    <w:multiLevelType w:val="multilevel"/>
    <w:tmpl w:val="FE68A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922C9C"/>
    <w:multiLevelType w:val="hybridMultilevel"/>
    <w:tmpl w:val="0ECABFA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3215A"/>
    <w:multiLevelType w:val="multilevel"/>
    <w:tmpl w:val="7DE6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561F56"/>
    <w:multiLevelType w:val="multilevel"/>
    <w:tmpl w:val="C13C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EB2E62"/>
    <w:multiLevelType w:val="multilevel"/>
    <w:tmpl w:val="48E6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FE30FC"/>
    <w:multiLevelType w:val="hybridMultilevel"/>
    <w:tmpl w:val="0088A8E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36A6D"/>
    <w:multiLevelType w:val="multilevel"/>
    <w:tmpl w:val="6EDA3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EE1BB7"/>
    <w:multiLevelType w:val="multilevel"/>
    <w:tmpl w:val="E6A4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F7285A"/>
    <w:multiLevelType w:val="multilevel"/>
    <w:tmpl w:val="7A325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AA4077"/>
    <w:multiLevelType w:val="hybridMultilevel"/>
    <w:tmpl w:val="ACD8581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EC0E3C"/>
    <w:multiLevelType w:val="hybridMultilevel"/>
    <w:tmpl w:val="6FDE1B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74948"/>
    <w:multiLevelType w:val="multilevel"/>
    <w:tmpl w:val="17047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5"/>
  </w:num>
  <w:num w:numId="5">
    <w:abstractNumId w:val="7"/>
  </w:num>
  <w:num w:numId="6">
    <w:abstractNumId w:val="12"/>
  </w:num>
  <w:num w:numId="7">
    <w:abstractNumId w:val="11"/>
  </w:num>
  <w:num w:numId="8">
    <w:abstractNumId w:val="6"/>
  </w:num>
  <w:num w:numId="9">
    <w:abstractNumId w:val="4"/>
  </w:num>
  <w:num w:numId="10">
    <w:abstractNumId w:val="8"/>
  </w:num>
  <w:num w:numId="11">
    <w:abstractNumId w:val="3"/>
  </w:num>
  <w:num w:numId="12">
    <w:abstractNumId w:val="14"/>
  </w:num>
  <w:num w:numId="13">
    <w:abstractNumId w:val="9"/>
  </w:num>
  <w:num w:numId="14">
    <w:abstractNumId w:val="10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46C"/>
    <w:rsid w:val="00024F86"/>
    <w:rsid w:val="00030636"/>
    <w:rsid w:val="00121ED1"/>
    <w:rsid w:val="00215CAB"/>
    <w:rsid w:val="0028624B"/>
    <w:rsid w:val="00292AC2"/>
    <w:rsid w:val="0029673A"/>
    <w:rsid w:val="002B3E04"/>
    <w:rsid w:val="002D6055"/>
    <w:rsid w:val="002F334A"/>
    <w:rsid w:val="00314565"/>
    <w:rsid w:val="00317E99"/>
    <w:rsid w:val="00335D55"/>
    <w:rsid w:val="00336DC1"/>
    <w:rsid w:val="00340739"/>
    <w:rsid w:val="00345EEB"/>
    <w:rsid w:val="00355D26"/>
    <w:rsid w:val="00396FDD"/>
    <w:rsid w:val="003C7F45"/>
    <w:rsid w:val="00470CD2"/>
    <w:rsid w:val="004810DE"/>
    <w:rsid w:val="00487838"/>
    <w:rsid w:val="004E2A9D"/>
    <w:rsid w:val="004E546C"/>
    <w:rsid w:val="005460DE"/>
    <w:rsid w:val="0058112C"/>
    <w:rsid w:val="005B2CE5"/>
    <w:rsid w:val="005F2BCE"/>
    <w:rsid w:val="00606F02"/>
    <w:rsid w:val="0066341E"/>
    <w:rsid w:val="00695D8A"/>
    <w:rsid w:val="006A04DE"/>
    <w:rsid w:val="006C1EAD"/>
    <w:rsid w:val="006C2FBB"/>
    <w:rsid w:val="006E7A4E"/>
    <w:rsid w:val="00775C7C"/>
    <w:rsid w:val="00785541"/>
    <w:rsid w:val="007C2EE5"/>
    <w:rsid w:val="007F07DF"/>
    <w:rsid w:val="0082530A"/>
    <w:rsid w:val="0085413B"/>
    <w:rsid w:val="00856A76"/>
    <w:rsid w:val="00871903"/>
    <w:rsid w:val="00885D14"/>
    <w:rsid w:val="008B6A42"/>
    <w:rsid w:val="008C161A"/>
    <w:rsid w:val="00913DE6"/>
    <w:rsid w:val="009810A0"/>
    <w:rsid w:val="009A5F1F"/>
    <w:rsid w:val="009D59B4"/>
    <w:rsid w:val="009D6BB0"/>
    <w:rsid w:val="009E6BEE"/>
    <w:rsid w:val="00AA1CDA"/>
    <w:rsid w:val="00B03C9B"/>
    <w:rsid w:val="00B14F35"/>
    <w:rsid w:val="00B52E91"/>
    <w:rsid w:val="00B5370D"/>
    <w:rsid w:val="00BB7136"/>
    <w:rsid w:val="00C145B7"/>
    <w:rsid w:val="00C4395A"/>
    <w:rsid w:val="00C46DC7"/>
    <w:rsid w:val="00C57AE8"/>
    <w:rsid w:val="00D06C6C"/>
    <w:rsid w:val="00D23E4E"/>
    <w:rsid w:val="00D932D2"/>
    <w:rsid w:val="00D962E2"/>
    <w:rsid w:val="00DB6A3F"/>
    <w:rsid w:val="00E33864"/>
    <w:rsid w:val="00E378AE"/>
    <w:rsid w:val="00EB5E78"/>
    <w:rsid w:val="00EF1C8C"/>
    <w:rsid w:val="00F37BCD"/>
    <w:rsid w:val="00F65F41"/>
    <w:rsid w:val="00F85C1E"/>
    <w:rsid w:val="00FB209D"/>
    <w:rsid w:val="00FE070F"/>
    <w:rsid w:val="00FE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EBE8D"/>
  <w15:docId w15:val="{BF52694F-E211-4E47-BCEA-D705BB4A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903"/>
  </w:style>
  <w:style w:type="paragraph" w:styleId="1">
    <w:name w:val="heading 1"/>
    <w:basedOn w:val="a"/>
    <w:next w:val="a"/>
    <w:link w:val="10"/>
    <w:qFormat/>
    <w:rsid w:val="004E546C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Verdana" w:eastAsia="Times New Roman" w:hAnsi="Verdana" w:cs="Times New Roman"/>
      <w:b/>
      <w:sz w:val="20"/>
      <w:szCs w:val="20"/>
      <w:lang w:val="en-US"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F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5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1">
    <w:name w:val="Списък на абзаци1"/>
    <w:basedOn w:val="a"/>
    <w:rsid w:val="004E546C"/>
    <w:pPr>
      <w:suppressAutoHyphens/>
      <w:spacing w:after="40" w:line="252" w:lineRule="auto"/>
      <w:ind w:left="720"/>
    </w:pPr>
    <w:rPr>
      <w:rFonts w:ascii="Calibri" w:eastAsia="Calibri" w:hAnsi="Calibri" w:cs="Calibri"/>
      <w:lang w:val="en-US" w:eastAsia="ar-SA"/>
    </w:rPr>
  </w:style>
  <w:style w:type="character" w:customStyle="1" w:styleId="10">
    <w:name w:val="Заглавие 1 Знак"/>
    <w:basedOn w:val="a0"/>
    <w:link w:val="1"/>
    <w:rsid w:val="004E546C"/>
    <w:rPr>
      <w:rFonts w:ascii="Verdana" w:eastAsia="Times New Roman" w:hAnsi="Verdana" w:cs="Times New Roman"/>
      <w:b/>
      <w:sz w:val="20"/>
      <w:szCs w:val="20"/>
      <w:lang w:val="en-US" w:eastAsia="ar-SA"/>
    </w:rPr>
  </w:style>
  <w:style w:type="paragraph" w:styleId="a4">
    <w:name w:val="Balloon Text"/>
    <w:basedOn w:val="a"/>
    <w:link w:val="a5"/>
    <w:uiPriority w:val="99"/>
    <w:semiHidden/>
    <w:unhideWhenUsed/>
    <w:rsid w:val="004E5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E546C"/>
    <w:rPr>
      <w:rFonts w:ascii="Segoe UI" w:hAnsi="Segoe UI" w:cs="Segoe UI"/>
      <w:sz w:val="18"/>
      <w:szCs w:val="18"/>
    </w:rPr>
  </w:style>
  <w:style w:type="character" w:customStyle="1" w:styleId="30">
    <w:name w:val="Заглавие 3 Знак"/>
    <w:basedOn w:val="a0"/>
    <w:link w:val="3"/>
    <w:uiPriority w:val="9"/>
    <w:semiHidden/>
    <w:rsid w:val="00024F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Strong"/>
    <w:basedOn w:val="a0"/>
    <w:uiPriority w:val="22"/>
    <w:qFormat/>
    <w:rsid w:val="00024F86"/>
    <w:rPr>
      <w:b/>
      <w:bCs/>
    </w:rPr>
  </w:style>
  <w:style w:type="character" w:styleId="a7">
    <w:name w:val="Emphasis"/>
    <w:basedOn w:val="a0"/>
    <w:uiPriority w:val="20"/>
    <w:qFormat/>
    <w:rsid w:val="00024F86"/>
    <w:rPr>
      <w:i/>
      <w:iCs/>
    </w:rPr>
  </w:style>
  <w:style w:type="paragraph" w:styleId="a8">
    <w:name w:val="List Paragraph"/>
    <w:basedOn w:val="a"/>
    <w:uiPriority w:val="34"/>
    <w:qFormat/>
    <w:rsid w:val="00215CAB"/>
    <w:pPr>
      <w:ind w:left="720"/>
      <w:contextualSpacing/>
    </w:pPr>
  </w:style>
  <w:style w:type="paragraph" w:styleId="a9">
    <w:name w:val="No Spacing"/>
    <w:uiPriority w:val="1"/>
    <w:qFormat/>
    <w:rsid w:val="003C7F45"/>
    <w:pPr>
      <w:spacing w:after="0" w:line="240" w:lineRule="auto"/>
    </w:pPr>
  </w:style>
  <w:style w:type="character" w:styleId="aa">
    <w:name w:val="Hyperlink"/>
    <w:rsid w:val="006C2F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1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8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3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0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0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73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90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80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516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117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759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63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057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89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784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273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858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604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34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18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360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97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599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37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299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609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6941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86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3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1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4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03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141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4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ristour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4F3D1-293C-4288-A44B-693A0C17D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1136</Words>
  <Characters>6477</Characters>
  <Application>Microsoft Office Word</Application>
  <DocSecurity>0</DocSecurity>
  <Lines>53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Galia Gateva</cp:lastModifiedBy>
  <cp:revision>3</cp:revision>
  <cp:lastPrinted>2026-08-03T13:14:00Z</cp:lastPrinted>
  <dcterms:created xsi:type="dcterms:W3CDTF">2026-04-27T16:03:00Z</dcterms:created>
  <dcterms:modified xsi:type="dcterms:W3CDTF">2026-08-03T13:14:00Z</dcterms:modified>
</cp:coreProperties>
</file>